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0EC" w14:textId="77777777" w:rsidR="00FA0F36" w:rsidRDefault="00AE069C">
      <w:pPr>
        <w:spacing w:after="0"/>
        <w:ind w:left="3538" w:firstLine="709"/>
      </w:pPr>
      <w:r>
        <w:t xml:space="preserve">    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588D155" wp14:editId="1CD393A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ADE" w14:textId="77777777" w:rsidR="00FA0F36" w:rsidRDefault="00AE06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21FF4750" w14:textId="77777777" w:rsidR="00FA0F36" w:rsidRDefault="00AE069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14:paraId="595F9889" w14:textId="77777777" w:rsidR="00FA0F36" w:rsidRDefault="00AE06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14:paraId="436B9CC1" w14:textId="77777777" w:rsidR="00FA0F36" w:rsidRDefault="00AE069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 w14:paraId="126981EA" w14:textId="77777777" w:rsidR="00FA0F36" w:rsidRDefault="00AE069C">
      <w:pPr>
        <w:spacing w:before="240" w:after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74A9B3C3" w14:textId="404CE251" w:rsidR="00FA0F36" w:rsidRDefault="000E0C8D" w:rsidP="003C4EF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52B5B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C740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E1F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185</w:t>
      </w:r>
    </w:p>
    <w:p w14:paraId="2D62442A" w14:textId="67B23A9B" w:rsidR="00FA0F36" w:rsidRPr="00CD2487" w:rsidRDefault="00457C6D" w:rsidP="00052B5B">
      <w:pPr>
        <w:pStyle w:val="a6"/>
        <w:spacing w:after="0"/>
        <w:ind w:right="2266"/>
        <w:jc w:val="both"/>
        <w:rPr>
          <w:szCs w:val="28"/>
        </w:rPr>
      </w:pPr>
      <w:r w:rsidRPr="00457C6D">
        <w:rPr>
          <w:b/>
          <w:color w:val="000000" w:themeColor="text1"/>
          <w:szCs w:val="28"/>
        </w:rPr>
        <w:t>О</w:t>
      </w:r>
      <w:r w:rsidR="00BE1F2E">
        <w:rPr>
          <w:b/>
          <w:color w:val="000000" w:themeColor="text1"/>
          <w:szCs w:val="28"/>
        </w:rPr>
        <w:t xml:space="preserve"> внесении изменени</w:t>
      </w:r>
      <w:r w:rsidR="00052B5B">
        <w:rPr>
          <w:b/>
          <w:color w:val="000000" w:themeColor="text1"/>
          <w:szCs w:val="28"/>
        </w:rPr>
        <w:t>я</w:t>
      </w:r>
      <w:r w:rsidR="00BE1F2E">
        <w:rPr>
          <w:b/>
          <w:color w:val="000000" w:themeColor="text1"/>
          <w:szCs w:val="28"/>
        </w:rPr>
        <w:t xml:space="preserve"> </w:t>
      </w:r>
      <w:r w:rsidR="00B9145B">
        <w:rPr>
          <w:b/>
          <w:color w:val="000000" w:themeColor="text1"/>
          <w:szCs w:val="28"/>
        </w:rPr>
        <w:t xml:space="preserve">в </w:t>
      </w:r>
      <w:bookmarkStart w:id="0" w:name="_Hlk150436444"/>
      <w:r w:rsidRPr="00457C6D">
        <w:rPr>
          <w:b/>
          <w:color w:val="000000" w:themeColor="text1"/>
          <w:szCs w:val="28"/>
        </w:rPr>
        <w:t>Положени</w:t>
      </w:r>
      <w:r w:rsidR="00052B5B">
        <w:rPr>
          <w:b/>
          <w:color w:val="000000" w:themeColor="text1"/>
          <w:szCs w:val="28"/>
        </w:rPr>
        <w:t>е</w:t>
      </w:r>
      <w:r w:rsidRPr="00457C6D">
        <w:rPr>
          <w:b/>
          <w:color w:val="000000" w:themeColor="text1"/>
          <w:szCs w:val="28"/>
        </w:rPr>
        <w:t xml:space="preserve"> об организации </w:t>
      </w:r>
      <w:r w:rsidR="00052B5B">
        <w:rPr>
          <w:b/>
          <w:color w:val="000000" w:themeColor="text1"/>
          <w:szCs w:val="28"/>
        </w:rPr>
        <w:t xml:space="preserve">похоронного дела на территории </w:t>
      </w:r>
      <w:r w:rsidR="00D5663B" w:rsidRPr="007551C1">
        <w:rPr>
          <w:b/>
          <w:color w:val="000000" w:themeColor="text1"/>
          <w:szCs w:val="28"/>
        </w:rPr>
        <w:t xml:space="preserve">на территории </w:t>
      </w:r>
      <w:r w:rsidR="00AE069C" w:rsidRPr="007551C1">
        <w:rPr>
          <w:b/>
          <w:color w:val="000000" w:themeColor="text1"/>
          <w:szCs w:val="28"/>
        </w:rPr>
        <w:t>Кудымкарского</w:t>
      </w:r>
      <w:r w:rsidR="00AE069C" w:rsidRPr="00CD2487">
        <w:rPr>
          <w:b/>
          <w:color w:val="000000" w:themeColor="text1"/>
          <w:szCs w:val="28"/>
        </w:rPr>
        <w:t xml:space="preserve"> муниципального округа Пермского края</w:t>
      </w:r>
      <w:r w:rsidR="00052B5B">
        <w:rPr>
          <w:b/>
          <w:color w:val="000000" w:themeColor="text1"/>
          <w:szCs w:val="28"/>
        </w:rPr>
        <w:t>, утвержденного решением Думы Кудымкарского муниципального округа Пермского края от 24.03.2023 № 38</w:t>
      </w:r>
      <w:bookmarkEnd w:id="0"/>
    </w:p>
    <w:p w14:paraId="2DDDD0B5" w14:textId="07BE7720" w:rsidR="00FA0F36" w:rsidRPr="004A147F" w:rsidRDefault="00052B5B" w:rsidP="003C4EF7">
      <w:pPr>
        <w:widowControl w:val="0"/>
        <w:spacing w:before="120" w:after="0" w:line="240" w:lineRule="auto"/>
        <w:ind w:firstLine="539"/>
        <w:jc w:val="both"/>
        <w:rPr>
          <w:color w:val="000000" w:themeColor="text1"/>
          <w:sz w:val="28"/>
          <w:szCs w:val="28"/>
        </w:rPr>
      </w:pPr>
      <w:r w:rsidRPr="004A147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Уставом Кудымкарского муниципального округа Пермского края, в целях обеспечения надлежащего уровня осуществления погребений и ведения похоронного дела на территории Кудымкарского муниципального округа Пермского края, Дума Кудымкарского муниципального округа Пермского края</w:t>
      </w:r>
    </w:p>
    <w:p w14:paraId="319C743D" w14:textId="77777777" w:rsidR="00FA0F36" w:rsidRPr="00CD2487" w:rsidRDefault="00AE069C" w:rsidP="00DD5E3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14:paraId="23B50DED" w14:textId="4176E748" w:rsidR="00052B5B" w:rsidRDefault="00AE069C" w:rsidP="00EC74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145B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052B5B" w:rsidRPr="00052B5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организации похоронного дела на территории на территории Кудымкарского муниципального округа Пермского края, утвержденного решением Думы Кудымкарского муниципального округа Пермского края от 24.03.2023 № 38</w:t>
      </w:r>
      <w:r w:rsidR="00052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A147F" w:rsidRPr="004A147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организации похоронного дела на территории Кудымкарского муниципального округа Пермского края</w:t>
      </w:r>
      <w:r w:rsidR="004A147F">
        <w:rPr>
          <w:rFonts w:ascii="Times New Roman" w:hAnsi="Times New Roman" w:cs="Times New Roman"/>
          <w:color w:val="000000" w:themeColor="text1"/>
          <w:sz w:val="28"/>
          <w:szCs w:val="28"/>
        </w:rPr>
        <w:t>» следующее изменение:</w:t>
      </w:r>
    </w:p>
    <w:p w14:paraId="099388A1" w14:textId="06713D47" w:rsidR="004A147F" w:rsidRDefault="004A147F" w:rsidP="00EC74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3.4 раздела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A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0C27F716" w14:textId="70E1EED1" w:rsidR="004A147F" w:rsidRPr="004A147F" w:rsidRDefault="004A147F" w:rsidP="0042758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147F">
        <w:rPr>
          <w:rFonts w:ascii="Times New Roman" w:hAnsi="Times New Roman" w:cs="Times New Roman"/>
          <w:color w:val="000000" w:themeColor="text1"/>
          <w:sz w:val="28"/>
          <w:szCs w:val="28"/>
        </w:rPr>
        <w:t>3.4. На общественных кладбищах могут создаваться</w:t>
      </w:r>
      <w:r w:rsidR="0042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кварталы для погребения умерших (погибших) военнослужащих, граждан, призванных на военные сборы, </w:t>
      </w:r>
      <w:r w:rsidR="0042758B" w:rsidRPr="0042758B">
        <w:rPr>
          <w:rFonts w:ascii="Times New Roman" w:hAnsi="Times New Roman" w:cs="Times New Roman"/>
          <w:color w:val="000000" w:themeColor="text1"/>
          <w:sz w:val="28"/>
          <w:szCs w:val="28"/>
        </w:rPr>
        <w:t>граждан, пребывавших в добровольческих формированиях, содействующих выполнению задач, возложенных на Вооруженные Силы Российской Федерации, в период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</w:t>
      </w:r>
      <w:r w:rsidR="0042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758B" w:rsidRPr="00427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службы), в период пребывания в добровольческом формировании или умерших в результате увечья (ранения, травмы, контузии), заболевания в мирное </w:t>
      </w:r>
      <w:r w:rsidR="0042758B" w:rsidRPr="004275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</w:t>
      </w:r>
      <w:r w:rsidR="00EC732C">
        <w:rPr>
          <w:rFonts w:ascii="Times New Roman" w:hAnsi="Times New Roman" w:cs="Times New Roman"/>
          <w:color w:val="000000" w:themeColor="text1"/>
          <w:sz w:val="28"/>
          <w:szCs w:val="28"/>
        </w:rPr>
        <w:t>, уволенных с военной службы, если это не противоречит волеизъявлению указанных лиц или пожеланию супруга, близких родственников или иных родственников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76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6D07A0" w14:textId="49CAE223" w:rsidR="00FA0F36" w:rsidRPr="00EC7402" w:rsidRDefault="004A147F" w:rsidP="00EC74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E069C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Опубликовать настоящее решение </w:t>
      </w:r>
      <w:r w:rsidR="00DD5E33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газете «Парма» и разместить </w:t>
      </w:r>
      <w:r w:rsidR="005843E3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843E3" w:rsidRPr="00EC7402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AE069C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CA7A8A" w14:textId="77C07F60" w:rsidR="00FA0F36" w:rsidRPr="00EC7402" w:rsidRDefault="004A147F" w:rsidP="00EC74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E069C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1768FCC0" w14:textId="68428E88" w:rsidR="00C9692A" w:rsidRDefault="004A147F" w:rsidP="003C4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DD5E33" w:rsidRPr="00EC7402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решения возложить на постоянную комиссию по жилищно-коммунальному хозяйству и муниципальной собственности.</w:t>
      </w:r>
    </w:p>
    <w:p w14:paraId="28C33526" w14:textId="5538A0C4" w:rsidR="003C4EF7" w:rsidRDefault="003C4EF7" w:rsidP="003C4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87C6D1F" w14:textId="77777777" w:rsidR="00B97646" w:rsidRPr="00EC7402" w:rsidRDefault="00B97646" w:rsidP="003C4E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13"/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FA0F36" w:rsidRPr="00EC7402" w14:paraId="184C7A31" w14:textId="77777777" w:rsidTr="00CD2487">
        <w:trPr>
          <w:jc w:val="center"/>
        </w:trPr>
        <w:tc>
          <w:tcPr>
            <w:tcW w:w="5070" w:type="dxa"/>
            <w:shd w:val="clear" w:color="auto" w:fill="auto"/>
          </w:tcPr>
          <w:p w14:paraId="49CBCBE3" w14:textId="77777777" w:rsidR="00FA0F36" w:rsidRPr="00EC7402" w:rsidRDefault="00AE069C" w:rsidP="00EC7402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A598F72" w14:textId="77777777" w:rsidR="00FA0F36" w:rsidRPr="00EC7402" w:rsidRDefault="00AE069C" w:rsidP="00EC7402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C265ECA" w14:textId="77777777" w:rsidR="00283AE2" w:rsidRPr="00EC7402" w:rsidRDefault="00283AE2" w:rsidP="00EC7402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2EF" w14:textId="2E2F002C" w:rsidR="00FA0F36" w:rsidRPr="00EC7402" w:rsidRDefault="00AE069C" w:rsidP="00EC7402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71A31F57" w14:textId="77777777" w:rsidR="00FA0F36" w:rsidRPr="00EC7402" w:rsidRDefault="00AE069C" w:rsidP="00EC7402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339CA250" w14:textId="77777777" w:rsidR="00283AE2" w:rsidRPr="00EC7402" w:rsidRDefault="00283AE2" w:rsidP="00EC7402">
            <w:pPr>
              <w:pStyle w:val="ConsPlusNormal"/>
              <w:spacing w:line="300" w:lineRule="exact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9F6489D" w14:textId="470F5E2C" w:rsidR="00FA0F36" w:rsidRPr="00EC7402" w:rsidRDefault="00AE069C" w:rsidP="00EC7402">
            <w:pPr>
              <w:pStyle w:val="ConsPlusNormal"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74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677ECC26" w14:textId="77777777" w:rsidR="00C9692A" w:rsidRPr="00EC7402" w:rsidRDefault="00C9692A" w:rsidP="00EC740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C9692A" w:rsidRPr="00EC7402" w:rsidSect="003C4EF7">
      <w:headerReference w:type="default" r:id="rId8"/>
      <w:pgSz w:w="11906" w:h="16838"/>
      <w:pgMar w:top="363" w:right="567" w:bottom="1134" w:left="1418" w:header="284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0C4B" w14:textId="77777777" w:rsidR="004607C6" w:rsidRDefault="004607C6" w:rsidP="00C644D5">
      <w:pPr>
        <w:spacing w:after="0" w:line="240" w:lineRule="auto"/>
      </w:pPr>
      <w:r>
        <w:separator/>
      </w:r>
    </w:p>
  </w:endnote>
  <w:endnote w:type="continuationSeparator" w:id="0">
    <w:p w14:paraId="047497E2" w14:textId="77777777" w:rsidR="004607C6" w:rsidRDefault="004607C6" w:rsidP="00C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0279" w14:textId="77777777" w:rsidR="004607C6" w:rsidRDefault="004607C6" w:rsidP="00C644D5">
      <w:pPr>
        <w:spacing w:after="0" w:line="240" w:lineRule="auto"/>
      </w:pPr>
      <w:r>
        <w:separator/>
      </w:r>
    </w:p>
  </w:footnote>
  <w:footnote w:type="continuationSeparator" w:id="0">
    <w:p w14:paraId="29DF23CE" w14:textId="77777777" w:rsidR="004607C6" w:rsidRDefault="004607C6" w:rsidP="00C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02704002"/>
      <w:docPartObj>
        <w:docPartGallery w:val="Page Numbers (Top of Page)"/>
        <w:docPartUnique/>
      </w:docPartObj>
    </w:sdtPr>
    <w:sdtEndPr/>
    <w:sdtContent>
      <w:p w14:paraId="0E8D8718" w14:textId="77777777" w:rsidR="00C644D5" w:rsidRPr="00D539F9" w:rsidRDefault="00C644D5" w:rsidP="00CD2487">
        <w:pPr>
          <w:pStyle w:val="ac"/>
          <w:spacing w:before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5D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46188" w14:textId="77777777" w:rsidR="00C644D5" w:rsidRDefault="00C644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36"/>
    <w:rsid w:val="00005E9C"/>
    <w:rsid w:val="0002227E"/>
    <w:rsid w:val="00025079"/>
    <w:rsid w:val="00051A7A"/>
    <w:rsid w:val="00052B5B"/>
    <w:rsid w:val="00085277"/>
    <w:rsid w:val="000E0C8D"/>
    <w:rsid w:val="000F70C4"/>
    <w:rsid w:val="00100DA1"/>
    <w:rsid w:val="001A5358"/>
    <w:rsid w:val="001B1F89"/>
    <w:rsid w:val="001C21B1"/>
    <w:rsid w:val="001D5783"/>
    <w:rsid w:val="00214F05"/>
    <w:rsid w:val="00241EEB"/>
    <w:rsid w:val="00283AE2"/>
    <w:rsid w:val="002F610C"/>
    <w:rsid w:val="00332238"/>
    <w:rsid w:val="00340CD4"/>
    <w:rsid w:val="00360D1D"/>
    <w:rsid w:val="00364E36"/>
    <w:rsid w:val="003B3774"/>
    <w:rsid w:val="003C4EF7"/>
    <w:rsid w:val="003D5431"/>
    <w:rsid w:val="003D67FA"/>
    <w:rsid w:val="003F1B5C"/>
    <w:rsid w:val="0040306D"/>
    <w:rsid w:val="00405594"/>
    <w:rsid w:val="004158BE"/>
    <w:rsid w:val="0042758B"/>
    <w:rsid w:val="00442F71"/>
    <w:rsid w:val="00453032"/>
    <w:rsid w:val="004542AA"/>
    <w:rsid w:val="00457C6D"/>
    <w:rsid w:val="004607C6"/>
    <w:rsid w:val="00463A7A"/>
    <w:rsid w:val="00466FD7"/>
    <w:rsid w:val="004A147F"/>
    <w:rsid w:val="004A171C"/>
    <w:rsid w:val="004B62AF"/>
    <w:rsid w:val="004C6FE0"/>
    <w:rsid w:val="00517748"/>
    <w:rsid w:val="005475A2"/>
    <w:rsid w:val="00564A0A"/>
    <w:rsid w:val="00574145"/>
    <w:rsid w:val="005838E9"/>
    <w:rsid w:val="005843E3"/>
    <w:rsid w:val="005D6AC5"/>
    <w:rsid w:val="006048C2"/>
    <w:rsid w:val="006163AF"/>
    <w:rsid w:val="006309B9"/>
    <w:rsid w:val="00676713"/>
    <w:rsid w:val="006915BE"/>
    <w:rsid w:val="006A2863"/>
    <w:rsid w:val="006C1333"/>
    <w:rsid w:val="006F6BC2"/>
    <w:rsid w:val="00700D69"/>
    <w:rsid w:val="007013DD"/>
    <w:rsid w:val="00705ECC"/>
    <w:rsid w:val="007118BC"/>
    <w:rsid w:val="00730B6E"/>
    <w:rsid w:val="007406F2"/>
    <w:rsid w:val="007551C1"/>
    <w:rsid w:val="00786A00"/>
    <w:rsid w:val="00835F4B"/>
    <w:rsid w:val="00852001"/>
    <w:rsid w:val="00876388"/>
    <w:rsid w:val="008A5E2A"/>
    <w:rsid w:val="008D2576"/>
    <w:rsid w:val="009316FB"/>
    <w:rsid w:val="0093500F"/>
    <w:rsid w:val="009376AC"/>
    <w:rsid w:val="009511DA"/>
    <w:rsid w:val="009577A2"/>
    <w:rsid w:val="00963142"/>
    <w:rsid w:val="009867AF"/>
    <w:rsid w:val="00996892"/>
    <w:rsid w:val="009B266B"/>
    <w:rsid w:val="009D3A7B"/>
    <w:rsid w:val="00A16C73"/>
    <w:rsid w:val="00AA51B7"/>
    <w:rsid w:val="00AC783E"/>
    <w:rsid w:val="00AE069C"/>
    <w:rsid w:val="00B2499C"/>
    <w:rsid w:val="00B50030"/>
    <w:rsid w:val="00B62C19"/>
    <w:rsid w:val="00B74A4D"/>
    <w:rsid w:val="00B756AB"/>
    <w:rsid w:val="00B76D65"/>
    <w:rsid w:val="00B910C4"/>
    <w:rsid w:val="00B91258"/>
    <w:rsid w:val="00B9145B"/>
    <w:rsid w:val="00B97646"/>
    <w:rsid w:val="00BA3547"/>
    <w:rsid w:val="00BA3B11"/>
    <w:rsid w:val="00BE1F2E"/>
    <w:rsid w:val="00BE4D91"/>
    <w:rsid w:val="00C2075A"/>
    <w:rsid w:val="00C37CE6"/>
    <w:rsid w:val="00C42CBD"/>
    <w:rsid w:val="00C54404"/>
    <w:rsid w:val="00C644D5"/>
    <w:rsid w:val="00C9692A"/>
    <w:rsid w:val="00C97D49"/>
    <w:rsid w:val="00CD2487"/>
    <w:rsid w:val="00D04A47"/>
    <w:rsid w:val="00D539F9"/>
    <w:rsid w:val="00D55F23"/>
    <w:rsid w:val="00D5663B"/>
    <w:rsid w:val="00D64D7A"/>
    <w:rsid w:val="00D90D92"/>
    <w:rsid w:val="00DB68AA"/>
    <w:rsid w:val="00DB6D57"/>
    <w:rsid w:val="00DD570B"/>
    <w:rsid w:val="00DD5E33"/>
    <w:rsid w:val="00DE0452"/>
    <w:rsid w:val="00E53D68"/>
    <w:rsid w:val="00E61A3A"/>
    <w:rsid w:val="00E67584"/>
    <w:rsid w:val="00E7749A"/>
    <w:rsid w:val="00EB5178"/>
    <w:rsid w:val="00EB5DA5"/>
    <w:rsid w:val="00EC732C"/>
    <w:rsid w:val="00EC7402"/>
    <w:rsid w:val="00EE45CB"/>
    <w:rsid w:val="00EF247B"/>
    <w:rsid w:val="00F05E1E"/>
    <w:rsid w:val="00F069C5"/>
    <w:rsid w:val="00F13F5D"/>
    <w:rsid w:val="00F308C0"/>
    <w:rsid w:val="00F43FF8"/>
    <w:rsid w:val="00F70F0E"/>
    <w:rsid w:val="00F72DE1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B9550"/>
  <w15:docId w15:val="{72D07AA2-D470-4D53-B342-19AFB986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06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F5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semiHidden/>
    <w:unhideWhenUsed/>
    <w:rsid w:val="006F5F06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F5F0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311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kern w:val="0"/>
      <w:sz w:val="22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644D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644D5"/>
    <w:rPr>
      <w:rFonts w:cs="Mangal"/>
      <w:sz w:val="24"/>
      <w:szCs w:val="21"/>
    </w:rPr>
  </w:style>
  <w:style w:type="paragraph" w:customStyle="1" w:styleId="ConsPlusTitle">
    <w:name w:val="ConsPlusTitle"/>
    <w:rsid w:val="00786A00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Cs w:val="22"/>
      <w:lang w:eastAsia="ru-RU" w:bidi="ar-SA"/>
    </w:rPr>
  </w:style>
  <w:style w:type="table" w:styleId="af0">
    <w:name w:val="Table Grid"/>
    <w:basedOn w:val="a1"/>
    <w:uiPriority w:val="39"/>
    <w:rsid w:val="006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F1AC-E238-4323-AB39-F9578EB9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vt:lpstr>
    </vt:vector>
  </TitlesOfParts>
  <Company>КонсультантПлюс Версия 4022.00.55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  <dc:creator>Arhitektor</dc:creator>
  <cp:lastModifiedBy>313-DUMAKMO-1</cp:lastModifiedBy>
  <cp:revision>15</cp:revision>
  <cp:lastPrinted>2023-11-21T10:24:00Z</cp:lastPrinted>
  <dcterms:created xsi:type="dcterms:W3CDTF">2023-09-11T06:17:00Z</dcterms:created>
  <dcterms:modified xsi:type="dcterms:W3CDTF">2023-11-21T10:25:00Z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