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6FAC" w14:textId="6F128A56" w:rsidR="006B6B79" w:rsidRPr="000F4DF1" w:rsidRDefault="006B6B79" w:rsidP="00D9258A">
      <w:pPr>
        <w:suppressAutoHyphens/>
        <w:jc w:val="center"/>
        <w:rPr>
          <w:rFonts w:eastAsiaTheme="minorHAnsi"/>
          <w:sz w:val="28"/>
          <w:szCs w:val="28"/>
          <w:lang w:eastAsia="en-US"/>
        </w:rPr>
      </w:pPr>
      <w:r w:rsidRPr="00027C78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484AEB0" wp14:editId="612E5C98">
            <wp:extent cx="513080" cy="627380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69" t="-631" r="-769" b="-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5ED2D" w14:textId="77777777" w:rsidR="006B6B79" w:rsidRPr="00027C78" w:rsidRDefault="006B6B79" w:rsidP="006B6B79">
      <w:pPr>
        <w:suppressAutoHyphens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7C78">
        <w:rPr>
          <w:b/>
          <w:bCs/>
          <w:sz w:val="28"/>
          <w:szCs w:val="28"/>
        </w:rPr>
        <w:t>ДУМА</w:t>
      </w:r>
    </w:p>
    <w:p w14:paraId="2518D36E" w14:textId="77777777" w:rsidR="006B6B79" w:rsidRPr="00027C78" w:rsidRDefault="006B6B79" w:rsidP="006B6B79">
      <w:pPr>
        <w:suppressAutoHyphens/>
        <w:jc w:val="center"/>
        <w:rPr>
          <w:b/>
          <w:bCs/>
          <w:sz w:val="28"/>
          <w:szCs w:val="28"/>
        </w:rPr>
      </w:pPr>
      <w:r w:rsidRPr="00027C78">
        <w:rPr>
          <w:b/>
          <w:bCs/>
          <w:sz w:val="28"/>
          <w:szCs w:val="28"/>
        </w:rPr>
        <w:t>КУДЫМКАРСКОГО МУНИЦИПАЛЬНОГО ОКРУГА</w:t>
      </w:r>
    </w:p>
    <w:p w14:paraId="4473F502" w14:textId="77777777" w:rsidR="006B6B79" w:rsidRPr="00027C78" w:rsidRDefault="006B6B79" w:rsidP="006B6B79">
      <w:pPr>
        <w:suppressAutoHyphens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7C78">
        <w:rPr>
          <w:b/>
          <w:bCs/>
          <w:sz w:val="28"/>
          <w:szCs w:val="28"/>
        </w:rPr>
        <w:t>ПЕРМСКОГО КРАЯ</w:t>
      </w:r>
    </w:p>
    <w:p w14:paraId="2F8B2399" w14:textId="77777777" w:rsidR="006B6B79" w:rsidRPr="00027C78" w:rsidRDefault="006B6B79" w:rsidP="006B6B79">
      <w:pPr>
        <w:suppressAutoHyphens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7C78">
        <w:rPr>
          <w:b/>
          <w:bCs/>
          <w:sz w:val="28"/>
          <w:szCs w:val="28"/>
        </w:rPr>
        <w:t>ПЕРВЫЙ СОЗЫВ</w:t>
      </w:r>
    </w:p>
    <w:p w14:paraId="07E15E35" w14:textId="77777777" w:rsidR="006B6B79" w:rsidRPr="00027C78" w:rsidRDefault="006B6B79" w:rsidP="006B6B79">
      <w:pPr>
        <w:suppressAutoHyphens/>
        <w:jc w:val="center"/>
        <w:rPr>
          <w:b/>
          <w:bCs/>
          <w:sz w:val="28"/>
          <w:szCs w:val="28"/>
        </w:rPr>
      </w:pPr>
      <w:r w:rsidRPr="00027C78">
        <w:rPr>
          <w:b/>
          <w:bCs/>
          <w:sz w:val="28"/>
          <w:szCs w:val="28"/>
        </w:rPr>
        <w:t>Р Е Ш Е Н И Е</w:t>
      </w:r>
    </w:p>
    <w:p w14:paraId="6BE7BE84" w14:textId="0E082703" w:rsidR="006B6B79" w:rsidRDefault="00D9258A" w:rsidP="006B6B79">
      <w:pPr>
        <w:pStyle w:val="11"/>
        <w:keepNext/>
        <w:spacing w:before="120" w:after="120"/>
        <w:rPr>
          <w:rFonts w:eastAsia="Arial" w:cs="Arial"/>
          <w:color w:val="auto"/>
          <w:sz w:val="28"/>
          <w:szCs w:val="28"/>
          <w:lang w:val="ru-RU"/>
        </w:rPr>
      </w:pPr>
      <w:r>
        <w:rPr>
          <w:rFonts w:eastAsia="Arial" w:cs="Arial"/>
          <w:color w:val="auto"/>
          <w:sz w:val="28"/>
          <w:szCs w:val="28"/>
          <w:lang w:val="ru-RU"/>
        </w:rPr>
        <w:t>29</w:t>
      </w:r>
      <w:r w:rsidR="006B6B79">
        <w:rPr>
          <w:rFonts w:eastAsia="Arial" w:cs="Arial"/>
          <w:color w:val="auto"/>
          <w:sz w:val="28"/>
          <w:szCs w:val="28"/>
          <w:lang w:val="ru-RU"/>
        </w:rPr>
        <w:t>.09.2023</w:t>
      </w:r>
      <w:r w:rsidR="006B6B79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6B6B79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6B6B79">
        <w:rPr>
          <w:rFonts w:eastAsia="Arial" w:cs="Arial"/>
          <w:color w:val="auto"/>
          <w:sz w:val="28"/>
          <w:szCs w:val="28"/>
          <w:lang w:val="ru-RU"/>
        </w:rPr>
        <w:tab/>
      </w:r>
      <w:r w:rsidR="006B6B79">
        <w:rPr>
          <w:rFonts w:eastAsia="Arial" w:cs="Arial"/>
          <w:color w:val="auto"/>
          <w:sz w:val="28"/>
          <w:szCs w:val="28"/>
          <w:lang w:val="ru-RU"/>
        </w:rPr>
        <w:tab/>
      </w:r>
      <w:r w:rsidR="006B6B79">
        <w:rPr>
          <w:rFonts w:eastAsia="Arial" w:cs="Arial"/>
          <w:color w:val="auto"/>
          <w:sz w:val="28"/>
          <w:szCs w:val="28"/>
          <w:lang w:val="ru-RU"/>
        </w:rPr>
        <w:tab/>
      </w:r>
      <w:r w:rsidR="006B6B79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6B6B79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6B6B79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6B6B79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6B6B79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6B6B79">
        <w:rPr>
          <w:rFonts w:eastAsia="Arial" w:cs="Arial"/>
          <w:color w:val="auto"/>
          <w:sz w:val="28"/>
          <w:szCs w:val="28"/>
          <w:lang w:val="ru-RU"/>
        </w:rPr>
        <w:tab/>
        <w:t xml:space="preserve">   </w:t>
      </w:r>
      <w:r w:rsidR="009D0FB6">
        <w:rPr>
          <w:rFonts w:eastAsia="Arial" w:cs="Arial"/>
          <w:color w:val="auto"/>
          <w:sz w:val="28"/>
          <w:szCs w:val="28"/>
          <w:lang w:val="ru-RU"/>
        </w:rPr>
        <w:t xml:space="preserve"> </w:t>
      </w:r>
      <w:r w:rsidR="006B6B79">
        <w:rPr>
          <w:rFonts w:eastAsia="Arial" w:cs="Arial"/>
          <w:color w:val="auto"/>
          <w:sz w:val="28"/>
          <w:szCs w:val="28"/>
          <w:lang w:val="ru-RU"/>
        </w:rPr>
        <w:t xml:space="preserve">     № </w:t>
      </w:r>
      <w:r w:rsidR="009D0FB6">
        <w:rPr>
          <w:rFonts w:eastAsia="Arial" w:cs="Arial"/>
          <w:color w:val="auto"/>
          <w:sz w:val="28"/>
          <w:szCs w:val="28"/>
          <w:lang w:val="ru-RU"/>
        </w:rPr>
        <w:t>162</w:t>
      </w:r>
    </w:p>
    <w:p w14:paraId="3D9FD01F" w14:textId="77777777" w:rsidR="007C5BE6" w:rsidRPr="00BA5D65" w:rsidRDefault="007C5BE6" w:rsidP="009F1DCA">
      <w:pPr>
        <w:spacing w:before="120" w:after="120"/>
        <w:ind w:right="2550"/>
        <w:jc w:val="both"/>
        <w:rPr>
          <w:rFonts w:eastAsia="Arial"/>
          <w:sz w:val="28"/>
          <w:szCs w:val="28"/>
          <w:lang w:eastAsia="en-US" w:bidi="en-US"/>
        </w:rPr>
      </w:pPr>
      <w:r w:rsidRPr="00BA5D65">
        <w:rPr>
          <w:b/>
          <w:sz w:val="28"/>
          <w:szCs w:val="28"/>
        </w:rPr>
        <w:t xml:space="preserve">Об утверждении Порядка </w:t>
      </w:r>
      <w:r w:rsidR="00A0563B" w:rsidRPr="00A0563B">
        <w:rPr>
          <w:b/>
          <w:sz w:val="28"/>
          <w:szCs w:val="28"/>
        </w:rPr>
        <w:t>принятия лицом, замещающим муниципальную должность Кудымкарского муниципального округа Пермского края, лицами, замещающими отдельные должности муниципальной службы Кудымкарского муниципального округа Пермского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14:paraId="3700159F" w14:textId="795424CD" w:rsidR="00E12E0B" w:rsidRPr="00BA5D65" w:rsidRDefault="003704A6" w:rsidP="007943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</w:t>
      </w:r>
      <w:r w:rsidR="00E838BC" w:rsidRPr="00BA5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10 части 1 статьи 14 </w:t>
      </w:r>
      <w:r w:rsidR="00E838BC" w:rsidRPr="00BA5D65">
        <w:rPr>
          <w:sz w:val="28"/>
          <w:szCs w:val="28"/>
        </w:rPr>
        <w:t>Ф</w:t>
      </w:r>
      <w:r w:rsidR="00E860C8" w:rsidRPr="00BA5D65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="00E860C8" w:rsidRPr="00BA5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</w:t>
      </w:r>
      <w:r w:rsidR="00FE2A4B" w:rsidRPr="00BA5D65">
        <w:rPr>
          <w:sz w:val="28"/>
          <w:szCs w:val="28"/>
        </w:rPr>
        <w:t>от 02.03.2007 № 25-ФЗ «</w:t>
      </w:r>
      <w:r w:rsidR="00E860C8" w:rsidRPr="00BA5D65">
        <w:rPr>
          <w:sz w:val="28"/>
          <w:szCs w:val="28"/>
        </w:rPr>
        <w:t>О муниципально</w:t>
      </w:r>
      <w:r w:rsidR="00FE2A4B" w:rsidRPr="00BA5D65">
        <w:rPr>
          <w:sz w:val="28"/>
          <w:szCs w:val="28"/>
        </w:rPr>
        <w:t>й службе в Российской Федерации»</w:t>
      </w:r>
      <w:r w:rsidR="00E860C8" w:rsidRPr="00BA5D65">
        <w:rPr>
          <w:sz w:val="28"/>
          <w:szCs w:val="28"/>
        </w:rPr>
        <w:t xml:space="preserve">, </w:t>
      </w:r>
      <w:r w:rsidRPr="003704A6">
        <w:rPr>
          <w:sz w:val="28"/>
          <w:szCs w:val="28"/>
        </w:rPr>
        <w:t>пунктом 8 части 3 статьи 12.1 Федерального закона от 25.12.2008 № 273-ФЗ «О противодействии коррупции», Указом губернатора Пермского края от 20.02.2016 № 25 «Об утверждении Порядка принятия лицами, замещающими отдельные государственные должности Пермского края, отдельные должности государственной гражданской службы Пермского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организаций»</w:t>
      </w:r>
      <w:r w:rsidR="001A6E1E">
        <w:rPr>
          <w:sz w:val="28"/>
          <w:szCs w:val="28"/>
        </w:rPr>
        <w:t>,</w:t>
      </w:r>
      <w:r w:rsidR="00794320" w:rsidRPr="00BA5D65">
        <w:rPr>
          <w:sz w:val="28"/>
          <w:szCs w:val="28"/>
        </w:rPr>
        <w:t xml:space="preserve"> </w:t>
      </w:r>
      <w:r w:rsidR="009E36CC" w:rsidRPr="00BA5D65">
        <w:rPr>
          <w:sz w:val="28"/>
          <w:szCs w:val="28"/>
        </w:rPr>
        <w:t>Дума</w:t>
      </w:r>
      <w:r w:rsidR="00E860C8" w:rsidRPr="00BA5D65">
        <w:rPr>
          <w:sz w:val="28"/>
          <w:szCs w:val="28"/>
        </w:rPr>
        <w:t xml:space="preserve"> Куды</w:t>
      </w:r>
      <w:r w:rsidR="00F271DD" w:rsidRPr="00BA5D65">
        <w:rPr>
          <w:sz w:val="28"/>
          <w:szCs w:val="28"/>
        </w:rPr>
        <w:t xml:space="preserve">мкарского муниципального </w:t>
      </w:r>
      <w:r w:rsidR="009E36CC" w:rsidRPr="00BA5D65">
        <w:rPr>
          <w:sz w:val="28"/>
          <w:szCs w:val="28"/>
        </w:rPr>
        <w:t>округа</w:t>
      </w:r>
      <w:r w:rsidR="00DB707C" w:rsidRPr="00BA5D65">
        <w:rPr>
          <w:sz w:val="28"/>
          <w:szCs w:val="28"/>
        </w:rPr>
        <w:t xml:space="preserve"> Пермского края</w:t>
      </w:r>
    </w:p>
    <w:p w14:paraId="194A3EDE" w14:textId="77777777" w:rsidR="00E860C8" w:rsidRPr="00BA5D65" w:rsidRDefault="00E12E0B" w:rsidP="00314A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D65">
        <w:rPr>
          <w:rFonts w:ascii="Times New Roman" w:hAnsi="Times New Roman" w:cs="Times New Roman"/>
          <w:sz w:val="28"/>
          <w:szCs w:val="28"/>
        </w:rPr>
        <w:t>РЕШАЕТ</w:t>
      </w:r>
      <w:r w:rsidR="00E860C8" w:rsidRPr="00BA5D65">
        <w:rPr>
          <w:rFonts w:ascii="Times New Roman" w:hAnsi="Times New Roman" w:cs="Times New Roman"/>
          <w:sz w:val="28"/>
          <w:szCs w:val="28"/>
        </w:rPr>
        <w:t>:</w:t>
      </w:r>
    </w:p>
    <w:p w14:paraId="505A96C6" w14:textId="77777777" w:rsidR="003B30AB" w:rsidRPr="00BA5D65" w:rsidRDefault="003B3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D65">
        <w:rPr>
          <w:rFonts w:ascii="Times New Roman" w:hAnsi="Times New Roman" w:cs="Times New Roman"/>
          <w:sz w:val="28"/>
          <w:szCs w:val="28"/>
        </w:rPr>
        <w:t>1. Утвердить</w:t>
      </w:r>
      <w:r w:rsidR="00DA3E9A" w:rsidRPr="00BA5D65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BA5D65">
        <w:rPr>
          <w:rFonts w:ascii="Times New Roman" w:hAnsi="Times New Roman" w:cs="Times New Roman"/>
          <w:sz w:val="28"/>
          <w:szCs w:val="28"/>
        </w:rPr>
        <w:t xml:space="preserve"> </w:t>
      </w:r>
      <w:r w:rsidR="00A0563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0563B" w:rsidRPr="00A0563B">
        <w:rPr>
          <w:rFonts w:ascii="Times New Roman" w:hAnsi="Times New Roman" w:cs="Times New Roman"/>
          <w:sz w:val="28"/>
          <w:szCs w:val="28"/>
        </w:rPr>
        <w:t>принятия лицом, замещающим муниципальную должность Кудымкарского муниципального округа Пермского края, лицами, замещающими отдельные должности муниципальной службы Кудымкарского муниципального округа Пермского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Pr="00BA5D6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E5718C0" w14:textId="0D5C4038" w:rsidR="00BA5D65" w:rsidRPr="00BA5D65" w:rsidRDefault="0006378D" w:rsidP="003B3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D4127" w:rsidRPr="00BA5D6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D4127" w:rsidRPr="00BA5D65">
        <w:rPr>
          <w:rFonts w:eastAsiaTheme="minorHAnsi"/>
          <w:sz w:val="28"/>
          <w:szCs w:val="28"/>
          <w:lang w:eastAsia="en-US"/>
        </w:rPr>
        <w:t xml:space="preserve"> </w:t>
      </w:r>
      <w:r w:rsidR="00BA5D65" w:rsidRPr="00BA5D6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«Парма» и разместить на официальном сайте Кудымкарского муниципального округа Пермского края. </w:t>
      </w:r>
    </w:p>
    <w:p w14:paraId="2E5D4A07" w14:textId="77777777" w:rsidR="003B30AB" w:rsidRPr="00BA5D65" w:rsidRDefault="0006378D" w:rsidP="003B3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36CC" w:rsidRPr="00BA5D65">
        <w:rPr>
          <w:rFonts w:ascii="Times New Roman" w:hAnsi="Times New Roman" w:cs="Times New Roman"/>
          <w:sz w:val="28"/>
          <w:szCs w:val="28"/>
        </w:rPr>
        <w:t xml:space="preserve">. </w:t>
      </w:r>
      <w:r w:rsidR="003B30AB" w:rsidRPr="00BA5D6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14:paraId="4BEDC4EF" w14:textId="2C53B3BF" w:rsidR="00BA5D65" w:rsidRDefault="0006378D" w:rsidP="003B3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A5D65" w:rsidRPr="00BA5D65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местному самоуправлению, регламенту и депутатской этике.</w:t>
      </w:r>
    </w:p>
    <w:p w14:paraId="21DCC59D" w14:textId="2D95CA50" w:rsidR="009F1DCA" w:rsidRDefault="009F1DCA" w:rsidP="003B3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7F3454" w14:textId="39076F7B" w:rsidR="009F1DCA" w:rsidRDefault="009F1DCA" w:rsidP="003B3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4C89E9" w14:textId="77777777" w:rsidR="009F1DCA" w:rsidRPr="00BA5D65" w:rsidRDefault="009F1DCA" w:rsidP="003B3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21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9D0FB6" w:rsidRPr="009E36CC" w14:paraId="572B0AC7" w14:textId="77777777" w:rsidTr="009D0FB6">
        <w:trPr>
          <w:trHeight w:val="80"/>
        </w:trPr>
        <w:tc>
          <w:tcPr>
            <w:tcW w:w="5070" w:type="dxa"/>
          </w:tcPr>
          <w:p w14:paraId="3A9D9ABD" w14:textId="77777777" w:rsidR="009D0FB6" w:rsidRPr="009E36CC" w:rsidRDefault="009D0FB6" w:rsidP="009D0FB6">
            <w:pPr>
              <w:rPr>
                <w:sz w:val="28"/>
                <w:szCs w:val="28"/>
              </w:rPr>
            </w:pPr>
            <w:r w:rsidRPr="009E36CC">
              <w:rPr>
                <w:sz w:val="28"/>
                <w:szCs w:val="28"/>
              </w:rPr>
              <w:t>Председатель Думы</w:t>
            </w:r>
          </w:p>
          <w:p w14:paraId="4B462265" w14:textId="77777777" w:rsidR="009D0FB6" w:rsidRPr="009E36CC" w:rsidRDefault="009D0FB6" w:rsidP="009D0FB6">
            <w:pPr>
              <w:rPr>
                <w:sz w:val="28"/>
                <w:szCs w:val="28"/>
              </w:rPr>
            </w:pPr>
            <w:r w:rsidRPr="009E36CC">
              <w:rPr>
                <w:sz w:val="28"/>
                <w:szCs w:val="28"/>
              </w:rPr>
              <w:t>Кудымкарского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E36CC">
              <w:rPr>
                <w:sz w:val="28"/>
                <w:szCs w:val="28"/>
              </w:rPr>
              <w:t>округа Пермского края</w:t>
            </w:r>
          </w:p>
          <w:p w14:paraId="00A307E5" w14:textId="77777777" w:rsidR="009F1DCA" w:rsidRDefault="009F1DCA" w:rsidP="009D0FB6">
            <w:pPr>
              <w:widowControl w:val="0"/>
              <w:jc w:val="right"/>
              <w:rPr>
                <w:sz w:val="28"/>
                <w:szCs w:val="28"/>
              </w:rPr>
            </w:pPr>
          </w:p>
          <w:p w14:paraId="5C3481B0" w14:textId="1E74C47F" w:rsidR="009D0FB6" w:rsidRPr="009E36CC" w:rsidRDefault="009D0FB6" w:rsidP="009D0FB6">
            <w:pPr>
              <w:widowControl w:val="0"/>
              <w:jc w:val="right"/>
              <w:rPr>
                <w:sz w:val="28"/>
                <w:szCs w:val="28"/>
              </w:rPr>
            </w:pPr>
            <w:r w:rsidRPr="009E36CC">
              <w:rPr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</w:tcPr>
          <w:p w14:paraId="65601EA4" w14:textId="77777777" w:rsidR="009D0FB6" w:rsidRPr="009E36CC" w:rsidRDefault="009D0FB6" w:rsidP="009D0FB6">
            <w:pPr>
              <w:jc w:val="both"/>
              <w:rPr>
                <w:sz w:val="28"/>
                <w:szCs w:val="28"/>
              </w:rPr>
            </w:pPr>
            <w:r w:rsidRPr="009E36CC">
              <w:rPr>
                <w:sz w:val="28"/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08EA9CB9" w14:textId="77777777" w:rsidR="009F1DCA" w:rsidRDefault="009F1DCA" w:rsidP="009D0FB6">
            <w:pPr>
              <w:widowControl w:val="0"/>
              <w:jc w:val="right"/>
              <w:rPr>
                <w:sz w:val="28"/>
                <w:szCs w:val="28"/>
              </w:rPr>
            </w:pPr>
          </w:p>
          <w:p w14:paraId="7B71C8A3" w14:textId="097281CF" w:rsidR="009D0FB6" w:rsidRPr="009E36CC" w:rsidRDefault="009D0FB6" w:rsidP="009D0FB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Стоянова</w:t>
            </w:r>
          </w:p>
        </w:tc>
      </w:tr>
    </w:tbl>
    <w:p w14:paraId="2DF5480B" w14:textId="5036ED7B" w:rsidR="00430A09" w:rsidRDefault="00430A09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35D98CB6" w14:textId="1A0F5E2C" w:rsidR="003B30AB" w:rsidRDefault="00430A09" w:rsidP="00430A0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386427">
        <w:rPr>
          <w:sz w:val="28"/>
          <w:szCs w:val="28"/>
        </w:rPr>
        <w:t>УТВЕРЖДЕН</w:t>
      </w:r>
    </w:p>
    <w:p w14:paraId="75F7FD3A" w14:textId="6400016D" w:rsidR="00386427" w:rsidRDefault="00386427" w:rsidP="006F6E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E36CC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Кудымкарског</w:t>
      </w:r>
      <w:r w:rsidR="00971AC6">
        <w:rPr>
          <w:rFonts w:ascii="Times New Roman" w:hAnsi="Times New Roman" w:cs="Times New Roman"/>
          <w:sz w:val="28"/>
          <w:szCs w:val="28"/>
        </w:rPr>
        <w:t xml:space="preserve">о муниципального </w:t>
      </w:r>
      <w:r w:rsidR="00BA5D65">
        <w:rPr>
          <w:rFonts w:ascii="Times New Roman" w:hAnsi="Times New Roman" w:cs="Times New Roman"/>
          <w:sz w:val="28"/>
          <w:szCs w:val="28"/>
        </w:rPr>
        <w:t xml:space="preserve">округа Пермского края от </w:t>
      </w:r>
      <w:r w:rsidR="00D9258A">
        <w:rPr>
          <w:rFonts w:ascii="Times New Roman" w:hAnsi="Times New Roman" w:cs="Times New Roman"/>
          <w:sz w:val="28"/>
          <w:szCs w:val="28"/>
        </w:rPr>
        <w:t>29</w:t>
      </w:r>
      <w:r w:rsidR="00BA5D65">
        <w:rPr>
          <w:rFonts w:ascii="Times New Roman" w:hAnsi="Times New Roman" w:cs="Times New Roman"/>
          <w:sz w:val="28"/>
          <w:szCs w:val="28"/>
        </w:rPr>
        <w:t>.0</w:t>
      </w:r>
      <w:r w:rsidR="00D9258A">
        <w:rPr>
          <w:rFonts w:ascii="Times New Roman" w:hAnsi="Times New Roman" w:cs="Times New Roman"/>
          <w:sz w:val="28"/>
          <w:szCs w:val="28"/>
        </w:rPr>
        <w:t>9</w:t>
      </w:r>
      <w:r w:rsidR="00BA5D65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E36CC">
        <w:rPr>
          <w:rFonts w:ascii="Times New Roman" w:hAnsi="Times New Roman" w:cs="Times New Roman"/>
          <w:sz w:val="28"/>
          <w:szCs w:val="28"/>
        </w:rPr>
        <w:t xml:space="preserve"> </w:t>
      </w:r>
      <w:r w:rsidR="00D9258A">
        <w:rPr>
          <w:rFonts w:ascii="Times New Roman" w:hAnsi="Times New Roman" w:cs="Times New Roman"/>
          <w:sz w:val="28"/>
          <w:szCs w:val="28"/>
        </w:rPr>
        <w:t>162</w:t>
      </w:r>
    </w:p>
    <w:p w14:paraId="45BA957A" w14:textId="77777777" w:rsidR="00A0563B" w:rsidRDefault="00A0563B" w:rsidP="009C1C1A">
      <w:pPr>
        <w:widowControl w:val="0"/>
        <w:suppressAutoHyphens/>
        <w:jc w:val="center"/>
        <w:rPr>
          <w:b/>
          <w:sz w:val="28"/>
          <w:szCs w:val="28"/>
          <w:shd w:val="clear" w:color="auto" w:fill="FFFFFF"/>
        </w:rPr>
      </w:pPr>
    </w:p>
    <w:p w14:paraId="22054975" w14:textId="77777777" w:rsidR="009C1C1A" w:rsidRPr="009C1C1A" w:rsidRDefault="009C1C1A" w:rsidP="009C1C1A">
      <w:pPr>
        <w:widowControl w:val="0"/>
        <w:suppressAutoHyphens/>
        <w:jc w:val="center"/>
        <w:rPr>
          <w:rFonts w:asciiTheme="minorHAnsi" w:hAnsiTheme="minorHAnsi" w:cs="Calibri"/>
          <w:b/>
          <w:sz w:val="36"/>
          <w:szCs w:val="20"/>
          <w:highlight w:val="white"/>
        </w:rPr>
      </w:pPr>
      <w:r w:rsidRPr="009C1C1A">
        <w:rPr>
          <w:b/>
          <w:sz w:val="28"/>
          <w:szCs w:val="28"/>
          <w:shd w:val="clear" w:color="auto" w:fill="FFFFFF"/>
        </w:rPr>
        <w:t>ПОРЯДОК</w:t>
      </w:r>
    </w:p>
    <w:p w14:paraId="3FDFC2B4" w14:textId="77777777" w:rsidR="009C1C1A" w:rsidRPr="009C1C1A" w:rsidRDefault="009C1C1A" w:rsidP="009C1C1A">
      <w:pPr>
        <w:widowControl w:val="0"/>
        <w:suppressAutoHyphens/>
        <w:jc w:val="center"/>
        <w:rPr>
          <w:rFonts w:asciiTheme="minorHAnsi" w:hAnsiTheme="minorHAnsi" w:cs="Calibri"/>
          <w:b/>
          <w:sz w:val="36"/>
          <w:szCs w:val="20"/>
          <w:highlight w:val="white"/>
        </w:rPr>
      </w:pPr>
      <w:r w:rsidRPr="009C1C1A">
        <w:rPr>
          <w:b/>
          <w:sz w:val="28"/>
          <w:szCs w:val="28"/>
          <w:shd w:val="clear" w:color="auto" w:fill="FFFFFF"/>
        </w:rPr>
        <w:t>принятия лицом</w:t>
      </w:r>
      <w:r w:rsidRPr="009C1C1A">
        <w:rPr>
          <w:rFonts w:eastAsiaTheme="minorHAnsi"/>
          <w:b/>
          <w:spacing w:val="2"/>
          <w:sz w:val="28"/>
          <w:szCs w:val="28"/>
          <w:shd w:val="clear" w:color="auto" w:fill="FFFFFF"/>
          <w:lang w:eastAsia="en-US"/>
        </w:rPr>
        <w:t>, замещающим муниципальную должность Кудымкарского муниципального округа Пермского края, лицами, замещающими отдельные должности муниципальной службы Кудымкарского муниципального округа Пермского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14:paraId="063D4BE3" w14:textId="77777777" w:rsidR="009C1C1A" w:rsidRPr="009C1C1A" w:rsidRDefault="009C1C1A" w:rsidP="009C1C1A">
      <w:pPr>
        <w:widowControl w:val="0"/>
        <w:suppressAutoHyphens/>
        <w:ind w:firstLine="567"/>
        <w:jc w:val="both"/>
        <w:rPr>
          <w:sz w:val="28"/>
          <w:szCs w:val="28"/>
          <w:highlight w:val="white"/>
        </w:rPr>
      </w:pPr>
    </w:p>
    <w:p w14:paraId="7894E46E" w14:textId="77777777" w:rsidR="009C1C1A" w:rsidRPr="006B6B79" w:rsidRDefault="009C1C1A" w:rsidP="009C1C1A">
      <w:pPr>
        <w:widowControl w:val="0"/>
        <w:suppressAutoHyphens/>
        <w:ind w:firstLine="567"/>
        <w:jc w:val="both"/>
        <w:rPr>
          <w:rFonts w:asciiTheme="minorHAnsi" w:hAnsiTheme="minorHAnsi" w:cs="Calibri"/>
          <w:b/>
          <w:sz w:val="28"/>
          <w:szCs w:val="28"/>
        </w:rPr>
      </w:pPr>
      <w:r w:rsidRPr="006B6B79">
        <w:rPr>
          <w:sz w:val="28"/>
          <w:szCs w:val="28"/>
          <w:shd w:val="clear" w:color="auto" w:fill="FFFFFF"/>
        </w:rPr>
        <w:t>1. Настоящий</w:t>
      </w:r>
      <w:r w:rsidRPr="006B6B79">
        <w:rPr>
          <w:color w:val="000000"/>
          <w:sz w:val="28"/>
          <w:szCs w:val="28"/>
          <w:shd w:val="clear" w:color="auto" w:fill="FFFFFF"/>
        </w:rPr>
        <w:t xml:space="preserve"> Порядок разработан в соответствии с </w:t>
      </w:r>
      <w:hyperlink r:id="rId8">
        <w:r w:rsidRPr="006B6B79">
          <w:rPr>
            <w:color w:val="000000"/>
            <w:sz w:val="28"/>
            <w:szCs w:val="28"/>
            <w:shd w:val="clear" w:color="auto" w:fill="FFFFFF"/>
          </w:rPr>
          <w:t>пунктом 8 части 3 статьи 1</w:t>
        </w:r>
      </w:hyperlink>
      <w:r w:rsidRPr="006B6B79">
        <w:rPr>
          <w:color w:val="000000"/>
          <w:sz w:val="28"/>
          <w:szCs w:val="28"/>
          <w:shd w:val="clear" w:color="auto" w:fill="FFFFFF"/>
        </w:rPr>
        <w:t>2.1 Ф</w:t>
      </w:r>
      <w:r w:rsidRPr="006B6B79">
        <w:rPr>
          <w:sz w:val="28"/>
          <w:szCs w:val="28"/>
          <w:shd w:val="clear" w:color="auto" w:fill="FFFFFF"/>
        </w:rPr>
        <w:t>едерального закона от 25.12.2008 № 273-ФЗ «О противодействии коррупции» и определяет процедуру принятия:</w:t>
      </w:r>
    </w:p>
    <w:p w14:paraId="030C4D2C" w14:textId="77777777" w:rsidR="009C1C1A" w:rsidRPr="006B6B79" w:rsidRDefault="009C1C1A" w:rsidP="009C1C1A">
      <w:pPr>
        <w:widowControl w:val="0"/>
        <w:suppressAutoHyphens/>
        <w:ind w:firstLine="567"/>
        <w:jc w:val="both"/>
        <w:rPr>
          <w:rFonts w:asciiTheme="minorHAnsi" w:hAnsiTheme="minorHAnsi" w:cs="Calibri"/>
          <w:b/>
          <w:sz w:val="28"/>
          <w:szCs w:val="28"/>
          <w:highlight w:val="white"/>
        </w:rPr>
      </w:pPr>
      <w:r w:rsidRPr="006B6B79">
        <w:rPr>
          <w:color w:val="000000"/>
          <w:sz w:val="28"/>
          <w:szCs w:val="28"/>
          <w:shd w:val="clear" w:color="auto" w:fill="FFFFFF"/>
        </w:rPr>
        <w:t xml:space="preserve">лицом, замещающим муниципальную должность Кудымкарского муниципального округа Пермского края </w:t>
      </w:r>
      <w:r w:rsidR="00547238" w:rsidRPr="006B6B79">
        <w:rPr>
          <w:color w:val="000000"/>
          <w:sz w:val="28"/>
          <w:szCs w:val="28"/>
          <w:shd w:val="clear" w:color="auto" w:fill="FFFFFF"/>
        </w:rPr>
        <w:t xml:space="preserve">и осуществляющим свои полномочия на постоянной основе </w:t>
      </w:r>
      <w:r w:rsidRPr="006B6B79">
        <w:rPr>
          <w:color w:val="000000"/>
          <w:sz w:val="28"/>
          <w:szCs w:val="28"/>
          <w:shd w:val="clear" w:color="auto" w:fill="FFFFFF"/>
        </w:rPr>
        <w:t>(далее - лицо, замещающее муниципальную должность), почетных и специальных званий, наград и иных знаков отличия (кроме на</w:t>
      </w:r>
      <w:r w:rsidRPr="006B6B79">
        <w:rPr>
          <w:sz w:val="28"/>
          <w:szCs w:val="28"/>
          <w:shd w:val="clear" w:color="auto" w:fill="FFFFFF"/>
        </w:rPr>
        <w:t>учных и спортивных)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соответственно - звания, награды);</w:t>
      </w:r>
    </w:p>
    <w:p w14:paraId="09F9322E" w14:textId="77777777" w:rsidR="009C1C1A" w:rsidRPr="006B6B79" w:rsidRDefault="009C1C1A" w:rsidP="009C1C1A">
      <w:pPr>
        <w:widowControl w:val="0"/>
        <w:suppressAutoHyphens/>
        <w:ind w:firstLine="567"/>
        <w:jc w:val="both"/>
        <w:rPr>
          <w:rFonts w:asciiTheme="minorHAnsi" w:hAnsiTheme="minorHAnsi" w:cs="Calibri"/>
          <w:b/>
          <w:sz w:val="28"/>
          <w:szCs w:val="28"/>
          <w:highlight w:val="white"/>
        </w:rPr>
      </w:pPr>
      <w:r w:rsidRPr="006B6B79">
        <w:rPr>
          <w:sz w:val="28"/>
          <w:szCs w:val="28"/>
          <w:shd w:val="clear" w:color="auto" w:fill="FFFFFF"/>
        </w:rPr>
        <w:t>лицами, замещающими отдельные должности муниципальной службы Кудымкарского муниципального округа Пермского края, наград, почетных и специальных званий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организаций.</w:t>
      </w:r>
    </w:p>
    <w:p w14:paraId="3806D419" w14:textId="77777777" w:rsidR="009C1C1A" w:rsidRPr="006B6B79" w:rsidRDefault="009C1C1A" w:rsidP="009C1C1A">
      <w:pPr>
        <w:widowControl w:val="0"/>
        <w:suppressAutoHyphens/>
        <w:ind w:firstLine="567"/>
        <w:jc w:val="both"/>
        <w:rPr>
          <w:rFonts w:asciiTheme="minorHAnsi" w:hAnsiTheme="minorHAnsi" w:cs="Calibri"/>
          <w:b/>
          <w:sz w:val="28"/>
          <w:szCs w:val="28"/>
          <w:highlight w:val="white"/>
        </w:rPr>
      </w:pPr>
      <w:r w:rsidRPr="006B6B79">
        <w:rPr>
          <w:sz w:val="28"/>
          <w:szCs w:val="28"/>
          <w:shd w:val="clear" w:color="auto" w:fill="FFFFFF"/>
        </w:rPr>
        <w:t>2. Лицо, замещающее муниципальную должность, назначение на котор</w:t>
      </w:r>
      <w:r w:rsidR="00547238" w:rsidRPr="006B6B79">
        <w:rPr>
          <w:sz w:val="28"/>
          <w:szCs w:val="28"/>
          <w:shd w:val="clear" w:color="auto" w:fill="FFFFFF"/>
        </w:rPr>
        <w:t>ую</w:t>
      </w:r>
      <w:r w:rsidRPr="006B6B79">
        <w:rPr>
          <w:sz w:val="28"/>
          <w:szCs w:val="28"/>
          <w:shd w:val="clear" w:color="auto" w:fill="FFFFFF"/>
        </w:rPr>
        <w:t xml:space="preserve"> и освобождение от котор</w:t>
      </w:r>
      <w:r w:rsidR="00547238" w:rsidRPr="006B6B79">
        <w:rPr>
          <w:sz w:val="28"/>
          <w:szCs w:val="28"/>
          <w:shd w:val="clear" w:color="auto" w:fill="FFFFFF"/>
        </w:rPr>
        <w:t>ой</w:t>
      </w:r>
      <w:r w:rsidRPr="006B6B79">
        <w:rPr>
          <w:sz w:val="28"/>
          <w:szCs w:val="28"/>
          <w:shd w:val="clear" w:color="auto" w:fill="FFFFFF"/>
        </w:rPr>
        <w:t xml:space="preserve"> осуществляется Думой Кудымкарского муниципального округа Пермского края (далее — Дума Кудымкарского муниципального округа), принима</w:t>
      </w:r>
      <w:r w:rsidR="00547238" w:rsidRPr="006B6B79">
        <w:rPr>
          <w:sz w:val="28"/>
          <w:szCs w:val="28"/>
          <w:shd w:val="clear" w:color="auto" w:fill="FFFFFF"/>
        </w:rPr>
        <w:t>е</w:t>
      </w:r>
      <w:r w:rsidRPr="006B6B79">
        <w:rPr>
          <w:sz w:val="28"/>
          <w:szCs w:val="28"/>
          <w:shd w:val="clear" w:color="auto" w:fill="FFFFFF"/>
        </w:rPr>
        <w:t>т почетные и специальные звания, награды и иные знаки отличия (кроме научных и спортивных)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с разрешения Думы Кудымкарского муниципального округа.</w:t>
      </w:r>
    </w:p>
    <w:p w14:paraId="79039531" w14:textId="486AC3D1" w:rsidR="009C1C1A" w:rsidRPr="009C1C1A" w:rsidRDefault="009C1C1A" w:rsidP="009C1C1A">
      <w:pPr>
        <w:widowControl w:val="0"/>
        <w:suppressAutoHyphens/>
        <w:ind w:firstLine="567"/>
        <w:jc w:val="both"/>
        <w:rPr>
          <w:rFonts w:asciiTheme="minorHAnsi" w:hAnsiTheme="minorHAnsi" w:cs="Calibri"/>
          <w:b/>
          <w:sz w:val="36"/>
          <w:szCs w:val="20"/>
          <w:highlight w:val="white"/>
        </w:rPr>
      </w:pPr>
      <w:r w:rsidRPr="009C1C1A">
        <w:rPr>
          <w:sz w:val="28"/>
          <w:szCs w:val="28"/>
          <w:shd w:val="clear" w:color="auto" w:fill="FFFFFF"/>
        </w:rPr>
        <w:t>3. Лица, замещающие должности муниципальной службы Кудымкарского муниципального округа Пермского края в органах местного самоуправления Кудымкарского муниципального округа Пермского края (далее - муниципальные служащие), принимают награды, почетные и специальные звания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в случае, если в их должностные (служебные) обязанности входит взаимодействие с указанными о</w:t>
      </w:r>
      <w:r w:rsidR="00E7497A">
        <w:rPr>
          <w:sz w:val="28"/>
          <w:szCs w:val="28"/>
          <w:shd w:val="clear" w:color="auto" w:fill="FFFFFF"/>
        </w:rPr>
        <w:t xml:space="preserve">рганизациями и объединениями, </w:t>
      </w:r>
      <w:r w:rsidR="00E7497A">
        <w:rPr>
          <w:sz w:val="28"/>
          <w:szCs w:val="28"/>
          <w:shd w:val="clear" w:color="auto" w:fill="FFFFFF"/>
          <w:lang w:val="en-US"/>
        </w:rPr>
        <w:t>c</w:t>
      </w:r>
      <w:r w:rsidR="00E7497A" w:rsidRPr="00E7497A">
        <w:rPr>
          <w:sz w:val="28"/>
          <w:szCs w:val="28"/>
          <w:shd w:val="clear" w:color="auto" w:fill="FFFFFF"/>
        </w:rPr>
        <w:t xml:space="preserve"> письменного</w:t>
      </w:r>
      <w:r w:rsidR="00E7497A">
        <w:rPr>
          <w:sz w:val="28"/>
          <w:szCs w:val="28"/>
          <w:shd w:val="clear" w:color="auto" w:fill="FFFFFF"/>
        </w:rPr>
        <w:t xml:space="preserve"> </w:t>
      </w:r>
      <w:r w:rsidRPr="009C1C1A">
        <w:rPr>
          <w:sz w:val="28"/>
          <w:szCs w:val="28"/>
          <w:shd w:val="clear" w:color="auto" w:fill="FFFFFF"/>
        </w:rPr>
        <w:lastRenderedPageBreak/>
        <w:t xml:space="preserve">разрешения </w:t>
      </w:r>
      <w:r w:rsidR="00E7497A">
        <w:rPr>
          <w:sz w:val="28"/>
          <w:szCs w:val="28"/>
          <w:shd w:val="clear" w:color="auto" w:fill="FFFFFF"/>
        </w:rPr>
        <w:t>главы муниципального округа – главы администрации Кудымкарского муниципального округа</w:t>
      </w:r>
      <w:r w:rsidR="0097101F">
        <w:rPr>
          <w:sz w:val="28"/>
          <w:szCs w:val="28"/>
          <w:shd w:val="clear" w:color="auto" w:fill="FFFFFF"/>
        </w:rPr>
        <w:t xml:space="preserve"> Пермского края (далее – глава муниципального округа)</w:t>
      </w:r>
      <w:r w:rsidRPr="009C1C1A">
        <w:rPr>
          <w:sz w:val="28"/>
          <w:szCs w:val="28"/>
          <w:shd w:val="clear" w:color="auto" w:fill="FFFFFF"/>
        </w:rPr>
        <w:t>.</w:t>
      </w:r>
    </w:p>
    <w:p w14:paraId="197F6CB8" w14:textId="77777777" w:rsidR="009C1C1A" w:rsidRPr="009C1C1A" w:rsidRDefault="009C1C1A" w:rsidP="009C1C1A">
      <w:pPr>
        <w:widowControl w:val="0"/>
        <w:suppressAutoHyphens/>
        <w:ind w:firstLine="567"/>
        <w:jc w:val="both"/>
        <w:rPr>
          <w:rFonts w:asciiTheme="minorHAnsi" w:hAnsiTheme="minorHAnsi" w:cs="Calibri"/>
          <w:b/>
          <w:sz w:val="36"/>
          <w:szCs w:val="20"/>
          <w:highlight w:val="white"/>
        </w:rPr>
      </w:pPr>
      <w:r w:rsidRPr="009C1C1A">
        <w:rPr>
          <w:sz w:val="28"/>
          <w:szCs w:val="28"/>
          <w:shd w:val="clear" w:color="auto" w:fill="FFFFFF"/>
        </w:rPr>
        <w:t>4. Лицо из числа лиц, указанных в пунктах 2 и 3 настоящего Порядка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представляет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ходатайство), составленное по форме согласно приложению 1 к настоящему Порядку.</w:t>
      </w:r>
    </w:p>
    <w:p w14:paraId="487A8252" w14:textId="578B1507" w:rsidR="009C1C1A" w:rsidRPr="009C1C1A" w:rsidRDefault="009C1C1A" w:rsidP="009C1C1A">
      <w:pPr>
        <w:widowControl w:val="0"/>
        <w:suppressAutoHyphens/>
        <w:ind w:firstLine="567"/>
        <w:jc w:val="both"/>
        <w:rPr>
          <w:rFonts w:asciiTheme="minorHAnsi" w:hAnsiTheme="minorHAnsi" w:cs="Calibri"/>
          <w:b/>
          <w:sz w:val="36"/>
          <w:szCs w:val="20"/>
          <w:highlight w:val="white"/>
        </w:rPr>
      </w:pPr>
      <w:r w:rsidRPr="009C1C1A">
        <w:rPr>
          <w:sz w:val="28"/>
          <w:szCs w:val="28"/>
          <w:shd w:val="clear" w:color="auto" w:fill="FFFFFF"/>
        </w:rPr>
        <w:t xml:space="preserve">5. Должностное лицо, отказавшееся от звания, награды, в течение трех рабочих дней представляет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уведомление), составленное по форме согласно приложению 2 </w:t>
      </w:r>
      <w:r w:rsidR="00DD558E">
        <w:rPr>
          <w:sz w:val="28"/>
          <w:szCs w:val="28"/>
          <w:shd w:val="clear" w:color="auto" w:fill="FFFFFF"/>
        </w:rPr>
        <w:t xml:space="preserve">                            </w:t>
      </w:r>
      <w:r w:rsidRPr="009C1C1A">
        <w:rPr>
          <w:sz w:val="28"/>
          <w:szCs w:val="28"/>
          <w:shd w:val="clear" w:color="auto" w:fill="FFFFFF"/>
        </w:rPr>
        <w:t>к настоящему Порядку.</w:t>
      </w:r>
    </w:p>
    <w:p w14:paraId="1EE65577" w14:textId="77777777" w:rsidR="009C1C1A" w:rsidRPr="009C1C1A" w:rsidRDefault="009C1C1A" w:rsidP="009C1C1A">
      <w:pPr>
        <w:widowControl w:val="0"/>
        <w:suppressAutoHyphens/>
        <w:ind w:firstLine="567"/>
        <w:jc w:val="both"/>
        <w:rPr>
          <w:rFonts w:asciiTheme="minorHAnsi" w:hAnsiTheme="minorHAnsi" w:cs="Calibri"/>
          <w:b/>
          <w:sz w:val="36"/>
          <w:szCs w:val="20"/>
          <w:highlight w:val="white"/>
        </w:rPr>
      </w:pPr>
      <w:r w:rsidRPr="009C1C1A">
        <w:rPr>
          <w:sz w:val="28"/>
          <w:szCs w:val="28"/>
          <w:shd w:val="clear" w:color="auto" w:fill="FFFFFF"/>
        </w:rPr>
        <w:t>6. Лицо, замещающее муниципальную должность, представляет ходатайство либо уведомление в Думу Кудымкарского муниципального округа.</w:t>
      </w:r>
    </w:p>
    <w:p w14:paraId="05696943" w14:textId="332B4D55" w:rsidR="009C1C1A" w:rsidRPr="009C1C1A" w:rsidRDefault="009C1C1A" w:rsidP="009C1C1A">
      <w:pPr>
        <w:widowControl w:val="0"/>
        <w:suppressAutoHyphens/>
        <w:ind w:firstLine="567"/>
        <w:jc w:val="both"/>
        <w:rPr>
          <w:rFonts w:asciiTheme="minorHAnsi" w:hAnsiTheme="minorHAnsi" w:cs="Calibri"/>
          <w:b/>
          <w:sz w:val="36"/>
          <w:szCs w:val="20"/>
          <w:highlight w:val="white"/>
        </w:rPr>
      </w:pPr>
      <w:r w:rsidRPr="009C1C1A">
        <w:rPr>
          <w:sz w:val="28"/>
          <w:szCs w:val="28"/>
          <w:shd w:val="clear" w:color="auto" w:fill="FFFFFF"/>
        </w:rPr>
        <w:t xml:space="preserve">7. Муниципальные служащие представляют ходатайства либо уведомления </w:t>
      </w:r>
      <w:r w:rsidR="0097101F">
        <w:rPr>
          <w:sz w:val="28"/>
          <w:szCs w:val="28"/>
          <w:shd w:val="clear" w:color="auto" w:fill="FFFFFF"/>
        </w:rPr>
        <w:t>главе муниципального округа</w:t>
      </w:r>
      <w:r w:rsidRPr="009C1C1A">
        <w:rPr>
          <w:sz w:val="28"/>
          <w:szCs w:val="28"/>
          <w:shd w:val="clear" w:color="auto" w:fill="FFFFFF"/>
        </w:rPr>
        <w:t>.</w:t>
      </w:r>
    </w:p>
    <w:p w14:paraId="37F7D734" w14:textId="77777777" w:rsidR="009C1C1A" w:rsidRPr="009F14F6" w:rsidRDefault="009C1C1A" w:rsidP="009C1C1A">
      <w:pPr>
        <w:widowControl w:val="0"/>
        <w:suppressAutoHyphens/>
        <w:ind w:firstLine="567"/>
        <w:jc w:val="both"/>
        <w:rPr>
          <w:rFonts w:asciiTheme="minorHAnsi" w:hAnsiTheme="minorHAnsi" w:cs="Calibri"/>
          <w:b/>
          <w:sz w:val="36"/>
          <w:szCs w:val="20"/>
          <w:highlight w:val="yellow"/>
        </w:rPr>
      </w:pPr>
      <w:r w:rsidRPr="009C1C1A">
        <w:rPr>
          <w:sz w:val="28"/>
          <w:szCs w:val="28"/>
          <w:shd w:val="clear" w:color="auto" w:fill="FFFFFF"/>
        </w:rPr>
        <w:t xml:space="preserve">8. Должностное лицо, получившее звание, награду до принятия решения по результатам рассмотрения ходатайства, в течение трех рабочих дней со дня их получения передает оригиналы документов к званию, награду и оригиналы документов к ней на ответственное хранение </w:t>
      </w:r>
      <w:r w:rsidR="009F14F6" w:rsidRPr="001A6E1E">
        <w:rPr>
          <w:color w:val="000000"/>
          <w:sz w:val="28"/>
          <w:szCs w:val="28"/>
        </w:rPr>
        <w:t>в структурное подразделение органа местного самоуправления</w:t>
      </w:r>
      <w:r w:rsidR="009F14F6" w:rsidRPr="001A6E1E">
        <w:t xml:space="preserve"> </w:t>
      </w:r>
      <w:r w:rsidR="009F14F6" w:rsidRPr="001A6E1E">
        <w:rPr>
          <w:color w:val="000000"/>
          <w:sz w:val="28"/>
          <w:szCs w:val="28"/>
        </w:rPr>
        <w:t>Кудымкарского муниципального округа Пермского края, осуществляющее в органе функции по профилактике коррупционных и иных правонарушений, либо должностному лицу</w:t>
      </w:r>
      <w:r w:rsidR="009F14F6" w:rsidRPr="001A6E1E">
        <w:t xml:space="preserve"> </w:t>
      </w:r>
      <w:r w:rsidR="009F14F6" w:rsidRPr="001A6E1E">
        <w:rPr>
          <w:color w:val="000000"/>
          <w:sz w:val="28"/>
          <w:szCs w:val="28"/>
        </w:rPr>
        <w:t>органа местного самоуправления Кудымкарского муниципального округа Пермского края, ответственному за профилактику коррупционных и иных правонарушений (далее – структурное подразделение органа местного самоуправления</w:t>
      </w:r>
      <w:r w:rsidR="009F14F6" w:rsidRPr="001A6E1E">
        <w:t xml:space="preserve"> </w:t>
      </w:r>
      <w:r w:rsidR="009F14F6" w:rsidRPr="001A6E1E">
        <w:rPr>
          <w:color w:val="000000"/>
          <w:sz w:val="28"/>
          <w:szCs w:val="28"/>
        </w:rPr>
        <w:t>муниципального округа)</w:t>
      </w:r>
      <w:r w:rsidR="001A6E1E">
        <w:rPr>
          <w:color w:val="000000"/>
          <w:sz w:val="28"/>
          <w:szCs w:val="28"/>
        </w:rPr>
        <w:t>.</w:t>
      </w:r>
    </w:p>
    <w:p w14:paraId="3A07B1A5" w14:textId="77777777" w:rsidR="009C1C1A" w:rsidRPr="009C1C1A" w:rsidRDefault="009C1C1A" w:rsidP="009C1C1A">
      <w:pPr>
        <w:widowControl w:val="0"/>
        <w:suppressAutoHyphens/>
        <w:ind w:firstLine="567"/>
        <w:jc w:val="both"/>
        <w:rPr>
          <w:rFonts w:asciiTheme="minorHAnsi" w:hAnsiTheme="minorHAnsi" w:cs="Calibri"/>
          <w:b/>
          <w:sz w:val="36"/>
          <w:szCs w:val="20"/>
          <w:highlight w:val="white"/>
        </w:rPr>
      </w:pPr>
      <w:r w:rsidRPr="009C1C1A">
        <w:rPr>
          <w:sz w:val="28"/>
          <w:szCs w:val="28"/>
          <w:shd w:val="clear" w:color="auto" w:fill="FFFFFF"/>
        </w:rPr>
        <w:t>9.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14:paraId="5436D2EB" w14:textId="77777777" w:rsidR="009C1C1A" w:rsidRPr="009C1C1A" w:rsidRDefault="009C1C1A" w:rsidP="009C1C1A">
      <w:pPr>
        <w:widowControl w:val="0"/>
        <w:suppressAutoHyphens/>
        <w:ind w:firstLine="567"/>
        <w:jc w:val="both"/>
        <w:rPr>
          <w:rFonts w:asciiTheme="minorHAnsi" w:hAnsiTheme="minorHAnsi" w:cs="Calibri"/>
          <w:b/>
          <w:sz w:val="36"/>
          <w:szCs w:val="20"/>
          <w:highlight w:val="white"/>
        </w:rPr>
      </w:pPr>
      <w:r w:rsidRPr="009C1C1A">
        <w:rPr>
          <w:sz w:val="28"/>
          <w:szCs w:val="28"/>
          <w:shd w:val="clear" w:color="auto" w:fill="FFFFFF"/>
        </w:rPr>
        <w:t xml:space="preserve">10. 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4, 5, 8, 9 настоящего Порядка, такое должностное лицо обязано представить ходатайство либо уведомление, передать оригиналы документов к </w:t>
      </w:r>
      <w:r w:rsidRPr="009C1C1A">
        <w:rPr>
          <w:sz w:val="28"/>
          <w:szCs w:val="28"/>
          <w:shd w:val="clear" w:color="auto" w:fill="FFFFFF"/>
        </w:rPr>
        <w:lastRenderedPageBreak/>
        <w:t>званию, награду и оригиналы документов к ней не позднее следующего рабочего дня после устранения такой причины.</w:t>
      </w:r>
    </w:p>
    <w:p w14:paraId="56466241" w14:textId="77777777" w:rsidR="009C1C1A" w:rsidRPr="00DB1856" w:rsidRDefault="009C1C1A" w:rsidP="009C1C1A">
      <w:pPr>
        <w:widowControl w:val="0"/>
        <w:suppressAutoHyphens/>
        <w:ind w:firstLine="567"/>
        <w:jc w:val="both"/>
        <w:rPr>
          <w:rFonts w:asciiTheme="minorHAnsi" w:hAnsiTheme="minorHAnsi" w:cs="Calibri"/>
          <w:b/>
          <w:sz w:val="36"/>
          <w:szCs w:val="20"/>
          <w:highlight w:val="yellow"/>
        </w:rPr>
      </w:pPr>
      <w:r w:rsidRPr="009C1C1A">
        <w:rPr>
          <w:sz w:val="28"/>
          <w:szCs w:val="28"/>
          <w:shd w:val="clear" w:color="auto" w:fill="FFFFFF"/>
        </w:rPr>
        <w:t xml:space="preserve">11. Обеспечение рассмотрения ходатайств, информирование лица, представившего (направившего) ходатайство, о принятом по результатам его рассмотрения решении, а также учет уведомлений осуществляется </w:t>
      </w:r>
      <w:r w:rsidR="00DB1856" w:rsidRPr="001A6E1E">
        <w:rPr>
          <w:sz w:val="28"/>
          <w:szCs w:val="28"/>
          <w:shd w:val="clear" w:color="auto" w:fill="FFFFFF"/>
        </w:rPr>
        <w:t>структурным подразделением органа местного самоуправления муниципального округа.</w:t>
      </w:r>
    </w:p>
    <w:p w14:paraId="65342C21" w14:textId="77777777" w:rsidR="009C1C1A" w:rsidRPr="009C1C1A" w:rsidRDefault="009C1C1A" w:rsidP="009C1C1A">
      <w:pPr>
        <w:widowControl w:val="0"/>
        <w:suppressAutoHyphens/>
        <w:ind w:firstLine="567"/>
        <w:jc w:val="both"/>
        <w:rPr>
          <w:rFonts w:asciiTheme="minorHAnsi" w:hAnsiTheme="minorHAnsi" w:cs="Calibri"/>
          <w:b/>
          <w:sz w:val="36"/>
          <w:szCs w:val="20"/>
          <w:highlight w:val="white"/>
        </w:rPr>
      </w:pPr>
      <w:r w:rsidRPr="009C1C1A">
        <w:rPr>
          <w:sz w:val="28"/>
          <w:szCs w:val="28"/>
          <w:shd w:val="clear" w:color="auto" w:fill="FFFFFF"/>
        </w:rPr>
        <w:t xml:space="preserve">12. В случае удовлетворения ходатайства должностного лица, указанного в пункте 8 настоящего Порядка, </w:t>
      </w:r>
      <w:r w:rsidR="00DB1856" w:rsidRPr="001A6E1E">
        <w:rPr>
          <w:sz w:val="28"/>
          <w:szCs w:val="28"/>
          <w:shd w:val="clear" w:color="auto" w:fill="FFFFFF"/>
        </w:rPr>
        <w:t>структурное подразделение органа местного самоуправления муниципального округа</w:t>
      </w:r>
      <w:r w:rsidR="00DB1856" w:rsidRPr="00DB1856">
        <w:rPr>
          <w:sz w:val="28"/>
          <w:szCs w:val="28"/>
          <w:shd w:val="clear" w:color="auto" w:fill="FFFFFF"/>
        </w:rPr>
        <w:t xml:space="preserve"> </w:t>
      </w:r>
      <w:r w:rsidRPr="009C1C1A">
        <w:rPr>
          <w:sz w:val="28"/>
          <w:szCs w:val="28"/>
          <w:shd w:val="clear" w:color="auto" w:fill="FFFFFF"/>
        </w:rPr>
        <w:t>в течение 10 рабочих дней передает такому должностному лицу оригиналы документов к званию, награду и оригиналы документов к ней.</w:t>
      </w:r>
    </w:p>
    <w:p w14:paraId="1D8DE9FF" w14:textId="77777777" w:rsidR="009C1C1A" w:rsidRPr="009C1C1A" w:rsidRDefault="009C1C1A" w:rsidP="009C1C1A">
      <w:pPr>
        <w:widowControl w:val="0"/>
        <w:suppressAutoHyphens/>
        <w:ind w:firstLine="567"/>
        <w:jc w:val="both"/>
        <w:rPr>
          <w:rFonts w:asciiTheme="minorHAnsi" w:hAnsiTheme="minorHAnsi" w:cs="Calibri"/>
          <w:b/>
          <w:sz w:val="36"/>
          <w:szCs w:val="20"/>
          <w:highlight w:val="white"/>
        </w:rPr>
        <w:sectPr w:rsidR="009C1C1A" w:rsidRPr="009C1C1A" w:rsidSect="009F1DCA">
          <w:headerReference w:type="default" r:id="rId9"/>
          <w:pgSz w:w="11906" w:h="16838"/>
          <w:pgMar w:top="1134" w:right="567" w:bottom="1134" w:left="1418" w:header="284" w:footer="0" w:gutter="0"/>
          <w:cols w:space="720"/>
          <w:formProt w:val="0"/>
          <w:titlePg/>
          <w:docGrid w:linePitch="360"/>
        </w:sectPr>
      </w:pPr>
      <w:r w:rsidRPr="009C1C1A">
        <w:rPr>
          <w:sz w:val="28"/>
          <w:szCs w:val="28"/>
          <w:shd w:val="clear" w:color="auto" w:fill="FFFFFF"/>
        </w:rPr>
        <w:t xml:space="preserve">13. В случае отказа в удовлетворении ходатайства должностного лица, указанного в пункте 8 настоящего Порядка, </w:t>
      </w:r>
      <w:r w:rsidR="00DB1856" w:rsidRPr="001A6E1E">
        <w:rPr>
          <w:sz w:val="28"/>
          <w:szCs w:val="28"/>
          <w:shd w:val="clear" w:color="auto" w:fill="FFFFFF"/>
        </w:rPr>
        <w:t>структурное подразделение органа местного самоуправления муниципального округа</w:t>
      </w:r>
      <w:r w:rsidR="00DB1856" w:rsidRPr="00DB1856">
        <w:rPr>
          <w:sz w:val="28"/>
          <w:szCs w:val="28"/>
          <w:shd w:val="clear" w:color="auto" w:fill="FFFFFF"/>
        </w:rPr>
        <w:t xml:space="preserve"> </w:t>
      </w:r>
      <w:r w:rsidRPr="009C1C1A">
        <w:rPr>
          <w:sz w:val="28"/>
          <w:szCs w:val="28"/>
          <w:shd w:val="clear" w:color="auto" w:fill="FFFFFF"/>
        </w:rPr>
        <w:t>в течение 10 рабочих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 w14:paraId="6856A6B6" w14:textId="77777777" w:rsidR="009C1C1A" w:rsidRPr="009C1C1A" w:rsidRDefault="009F1DCA" w:rsidP="009C1C1A">
      <w:pPr>
        <w:widowControl w:val="0"/>
        <w:suppressAutoHyphens/>
        <w:ind w:left="3402"/>
        <w:outlineLvl w:val="1"/>
        <w:rPr>
          <w:rFonts w:asciiTheme="minorHAnsi" w:hAnsiTheme="minorHAnsi" w:cs="Calibri"/>
          <w:sz w:val="36"/>
          <w:szCs w:val="20"/>
        </w:rPr>
      </w:pPr>
      <w:hyperlink w:anchor="Par9">
        <w:r w:rsidR="009C1C1A" w:rsidRPr="009C1C1A">
          <w:rPr>
            <w:sz w:val="28"/>
            <w:szCs w:val="28"/>
          </w:rPr>
          <w:t>Приложение 1</w:t>
        </w:r>
      </w:hyperlink>
    </w:p>
    <w:p w14:paraId="5F469478" w14:textId="77777777" w:rsidR="009C1C1A" w:rsidRPr="009C1C1A" w:rsidRDefault="009F1DCA" w:rsidP="009C1C1A">
      <w:pPr>
        <w:widowControl w:val="0"/>
        <w:suppressAutoHyphens/>
        <w:ind w:left="3402"/>
        <w:jc w:val="both"/>
        <w:rPr>
          <w:rFonts w:asciiTheme="minorHAnsi" w:hAnsiTheme="minorHAnsi" w:cs="Calibri"/>
          <w:sz w:val="36"/>
          <w:szCs w:val="20"/>
        </w:rPr>
      </w:pPr>
      <w:hyperlink w:anchor="Par9">
        <w:r w:rsidR="009C1C1A" w:rsidRPr="009C1C1A">
          <w:rPr>
            <w:sz w:val="28"/>
            <w:szCs w:val="28"/>
          </w:rPr>
          <w:t xml:space="preserve">к Порядку </w:t>
        </w:r>
      </w:hyperlink>
      <w:r w:rsidR="009C1C1A" w:rsidRPr="009C1C1A">
        <w:rPr>
          <w:sz w:val="28"/>
          <w:szCs w:val="28"/>
          <w:shd w:val="clear" w:color="auto" w:fill="FFFFFF"/>
        </w:rPr>
        <w:t>принятия лицом</w:t>
      </w:r>
      <w:r w:rsidR="009C1C1A" w:rsidRPr="009C1C1A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>, замещающим муниципальную должность Кудымкарского муниципального округа Пермского края, лицами, замещающими отдельные должности муниципальной службы Кудымкарского муниципального округа Пермского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14:paraId="31BA9F34" w14:textId="77777777" w:rsidR="009C1C1A" w:rsidRPr="009C1C1A" w:rsidRDefault="009C1C1A" w:rsidP="009C1C1A">
      <w:pPr>
        <w:widowControl w:val="0"/>
        <w:suppressAutoHyphens/>
        <w:jc w:val="both"/>
        <w:rPr>
          <w:sz w:val="28"/>
          <w:szCs w:val="28"/>
        </w:rPr>
      </w:pPr>
    </w:p>
    <w:p w14:paraId="5F7A5F09" w14:textId="77777777" w:rsidR="009C1C1A" w:rsidRPr="009C1C1A" w:rsidRDefault="009F1DCA" w:rsidP="009C1C1A">
      <w:pPr>
        <w:widowControl w:val="0"/>
        <w:suppressAutoHyphens/>
        <w:jc w:val="right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8"/>
            <w:szCs w:val="28"/>
          </w:rPr>
          <w:t xml:space="preserve">                                               ____________________________</w:t>
        </w:r>
      </w:hyperlink>
    </w:p>
    <w:p w14:paraId="749CD19B" w14:textId="77777777" w:rsidR="009C1C1A" w:rsidRPr="009C1C1A" w:rsidRDefault="009F1DCA" w:rsidP="009C1C1A">
      <w:pPr>
        <w:widowControl w:val="0"/>
        <w:suppressAutoHyphens/>
        <w:ind w:left="4248" w:firstLine="708"/>
        <w:jc w:val="center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0"/>
            <w:szCs w:val="20"/>
          </w:rPr>
          <w:t>(должность)</w:t>
        </w:r>
      </w:hyperlink>
    </w:p>
    <w:p w14:paraId="3F221262" w14:textId="77777777" w:rsidR="009C1C1A" w:rsidRPr="009C1C1A" w:rsidRDefault="009F1DCA" w:rsidP="009C1C1A">
      <w:pPr>
        <w:widowControl w:val="0"/>
        <w:suppressAutoHyphens/>
        <w:jc w:val="right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8"/>
            <w:szCs w:val="28"/>
          </w:rPr>
          <w:t xml:space="preserve">                                               ____________________________</w:t>
        </w:r>
      </w:hyperlink>
    </w:p>
    <w:p w14:paraId="192802CF" w14:textId="77777777" w:rsidR="009C1C1A" w:rsidRPr="009C1C1A" w:rsidRDefault="009F1DCA" w:rsidP="009C1C1A">
      <w:pPr>
        <w:widowControl w:val="0"/>
        <w:suppressAutoHyphens/>
        <w:ind w:left="4248" w:firstLine="708"/>
        <w:jc w:val="center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0"/>
            <w:szCs w:val="20"/>
          </w:rPr>
          <w:t>(ФИО)</w:t>
        </w:r>
      </w:hyperlink>
    </w:p>
    <w:p w14:paraId="2F00846F" w14:textId="77777777" w:rsidR="009C1C1A" w:rsidRPr="009C1C1A" w:rsidRDefault="009F1DCA" w:rsidP="009C1C1A">
      <w:pPr>
        <w:widowControl w:val="0"/>
        <w:suppressAutoHyphens/>
        <w:jc w:val="right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8"/>
            <w:szCs w:val="28"/>
          </w:rPr>
          <w:t xml:space="preserve">                                               от _________________________</w:t>
        </w:r>
      </w:hyperlink>
    </w:p>
    <w:p w14:paraId="41E569DF" w14:textId="77777777" w:rsidR="009C1C1A" w:rsidRPr="009C1C1A" w:rsidRDefault="009F1DCA" w:rsidP="009C1C1A">
      <w:pPr>
        <w:widowControl w:val="0"/>
        <w:suppressAutoHyphens/>
        <w:jc w:val="right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8"/>
            <w:szCs w:val="28"/>
          </w:rPr>
          <w:t xml:space="preserve">                                               ____________________________</w:t>
        </w:r>
      </w:hyperlink>
    </w:p>
    <w:p w14:paraId="191B57CC" w14:textId="77777777" w:rsidR="009C1C1A" w:rsidRPr="009C1C1A" w:rsidRDefault="009F1DCA" w:rsidP="009C1C1A">
      <w:pPr>
        <w:widowControl w:val="0"/>
        <w:suppressAutoHyphens/>
        <w:ind w:left="4956" w:firstLine="708"/>
        <w:jc w:val="center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0"/>
            <w:szCs w:val="20"/>
          </w:rPr>
          <w:t>(ФИО, замещаемая должность)</w:t>
        </w:r>
      </w:hyperlink>
    </w:p>
    <w:p w14:paraId="4903E109" w14:textId="77777777" w:rsidR="009C1C1A" w:rsidRPr="009C1C1A" w:rsidRDefault="009C1C1A" w:rsidP="009C1C1A">
      <w:pPr>
        <w:widowControl w:val="0"/>
        <w:suppressAutoHyphens/>
        <w:jc w:val="both"/>
        <w:rPr>
          <w:sz w:val="28"/>
          <w:szCs w:val="28"/>
        </w:rPr>
      </w:pPr>
    </w:p>
    <w:p w14:paraId="34DCEB64" w14:textId="77777777" w:rsidR="009C1C1A" w:rsidRPr="009C1C1A" w:rsidRDefault="009F1DCA" w:rsidP="009C1C1A">
      <w:pPr>
        <w:widowControl w:val="0"/>
        <w:suppressAutoHyphens/>
        <w:jc w:val="center"/>
        <w:rPr>
          <w:rFonts w:ascii="Courier New" w:hAnsi="Courier New" w:cs="Courier New"/>
          <w:sz w:val="20"/>
          <w:szCs w:val="20"/>
        </w:rPr>
      </w:pPr>
      <w:hyperlink w:anchor="Par9">
        <w:bookmarkStart w:id="0" w:name="P87"/>
        <w:bookmarkEnd w:id="0"/>
        <w:r w:rsidR="009C1C1A" w:rsidRPr="009C1C1A">
          <w:rPr>
            <w:b/>
            <w:bCs/>
            <w:sz w:val="28"/>
            <w:szCs w:val="28"/>
          </w:rPr>
          <w:t>ХОДАТАЙСТВО</w:t>
        </w:r>
      </w:hyperlink>
    </w:p>
    <w:p w14:paraId="1A3F1BFE" w14:textId="77777777" w:rsidR="009C1C1A" w:rsidRPr="009C1C1A" w:rsidRDefault="009F1DCA" w:rsidP="009C1C1A">
      <w:pPr>
        <w:widowControl w:val="0"/>
        <w:suppressAutoHyphens/>
        <w:jc w:val="center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b/>
            <w:bCs/>
            <w:sz w:val="28"/>
            <w:szCs w:val="28"/>
          </w:rPr>
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объединения, в том числе религиозных, или другой организации</w:t>
        </w:r>
      </w:hyperlink>
    </w:p>
    <w:p w14:paraId="0221AFC0" w14:textId="77777777" w:rsidR="009C1C1A" w:rsidRPr="009C1C1A" w:rsidRDefault="009C1C1A" w:rsidP="009C1C1A">
      <w:pPr>
        <w:widowControl w:val="0"/>
        <w:suppressAutoHyphens/>
        <w:jc w:val="both"/>
        <w:rPr>
          <w:sz w:val="28"/>
          <w:szCs w:val="28"/>
        </w:rPr>
      </w:pPr>
    </w:p>
    <w:p w14:paraId="61600F5F" w14:textId="77777777" w:rsidR="009C1C1A" w:rsidRPr="009C1C1A" w:rsidRDefault="009F1DCA" w:rsidP="009C1C1A">
      <w:pPr>
        <w:widowControl w:val="0"/>
        <w:suppressAutoHyphens/>
        <w:ind w:firstLine="567"/>
        <w:jc w:val="both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8"/>
            <w:szCs w:val="28"/>
          </w:rPr>
          <w:t>Прошу разрешить мне принять ____________________________________</w:t>
        </w:r>
      </w:hyperlink>
    </w:p>
    <w:p w14:paraId="3D3A9950" w14:textId="77777777" w:rsidR="009C1C1A" w:rsidRPr="009C1C1A" w:rsidRDefault="009F1DCA" w:rsidP="009C1C1A">
      <w:pPr>
        <w:widowControl w:val="0"/>
        <w:suppressAutoHyphens/>
        <w:jc w:val="both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0"/>
            <w:szCs w:val="20"/>
          </w:rPr>
          <w:t xml:space="preserve">                             </w:t>
        </w:r>
        <w:r w:rsidR="009C1C1A" w:rsidRPr="009C1C1A">
          <w:rPr>
            <w:sz w:val="20"/>
            <w:szCs w:val="20"/>
          </w:rPr>
          <w:tab/>
        </w:r>
        <w:r w:rsidR="009C1C1A" w:rsidRPr="009C1C1A">
          <w:rPr>
            <w:sz w:val="20"/>
            <w:szCs w:val="20"/>
          </w:rPr>
          <w:tab/>
        </w:r>
        <w:r w:rsidR="009C1C1A" w:rsidRPr="009C1C1A">
          <w:rPr>
            <w:sz w:val="20"/>
            <w:szCs w:val="20"/>
          </w:rPr>
          <w:tab/>
        </w:r>
        <w:r w:rsidR="009C1C1A" w:rsidRPr="009C1C1A">
          <w:rPr>
            <w:sz w:val="20"/>
            <w:szCs w:val="20"/>
          </w:rPr>
          <w:tab/>
          <w:t xml:space="preserve">    (наименование почетного или специального</w:t>
        </w:r>
      </w:hyperlink>
    </w:p>
    <w:p w14:paraId="0C186ED4" w14:textId="77777777" w:rsidR="009C1C1A" w:rsidRPr="009C1C1A" w:rsidRDefault="009F1DCA" w:rsidP="009C1C1A">
      <w:pPr>
        <w:widowControl w:val="0"/>
        <w:suppressAutoHyphens/>
        <w:jc w:val="both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8"/>
            <w:szCs w:val="28"/>
          </w:rPr>
          <w:t>__________________________________________________________________</w:t>
        </w:r>
      </w:hyperlink>
    </w:p>
    <w:p w14:paraId="2060698C" w14:textId="77777777" w:rsidR="009C1C1A" w:rsidRPr="009C1C1A" w:rsidRDefault="009F1DCA" w:rsidP="009C1C1A">
      <w:pPr>
        <w:widowControl w:val="0"/>
        <w:suppressAutoHyphens/>
        <w:jc w:val="center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0"/>
            <w:szCs w:val="20"/>
          </w:rPr>
          <w:t>звания, награды или иного знака отличия)</w:t>
        </w:r>
      </w:hyperlink>
    </w:p>
    <w:p w14:paraId="2DBDF1FB" w14:textId="77777777" w:rsidR="009C1C1A" w:rsidRPr="009C1C1A" w:rsidRDefault="009F1DCA" w:rsidP="009C1C1A">
      <w:pPr>
        <w:widowControl w:val="0"/>
        <w:suppressAutoHyphens/>
        <w:jc w:val="both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8"/>
            <w:szCs w:val="28"/>
          </w:rPr>
          <w:t>__________________________________________________________________</w:t>
        </w:r>
      </w:hyperlink>
    </w:p>
    <w:p w14:paraId="6AF90704" w14:textId="77777777" w:rsidR="009C1C1A" w:rsidRPr="009C1C1A" w:rsidRDefault="009F1DCA" w:rsidP="009C1C1A">
      <w:pPr>
        <w:widowControl w:val="0"/>
        <w:suppressAutoHyphens/>
        <w:jc w:val="center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0"/>
            <w:szCs w:val="20"/>
          </w:rPr>
          <w:t>(за какие заслуги присвоено и кем, за какие заслуги награжден(а) и кем)</w:t>
        </w:r>
      </w:hyperlink>
    </w:p>
    <w:p w14:paraId="6E8F26AD" w14:textId="77777777" w:rsidR="009C1C1A" w:rsidRPr="009C1C1A" w:rsidRDefault="009F1DCA" w:rsidP="009C1C1A">
      <w:pPr>
        <w:widowControl w:val="0"/>
        <w:suppressAutoHyphens/>
        <w:jc w:val="both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8"/>
            <w:szCs w:val="28"/>
          </w:rPr>
          <w:t>__________________________________________________________________</w:t>
        </w:r>
      </w:hyperlink>
    </w:p>
    <w:p w14:paraId="04CBAF5D" w14:textId="77777777" w:rsidR="009C1C1A" w:rsidRPr="009C1C1A" w:rsidRDefault="009F1DCA" w:rsidP="009C1C1A">
      <w:pPr>
        <w:widowControl w:val="0"/>
        <w:suppressAutoHyphens/>
        <w:jc w:val="center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0"/>
            <w:szCs w:val="20"/>
          </w:rPr>
          <w:t>(дата и место вручения документов к почетному</w:t>
        </w:r>
      </w:hyperlink>
    </w:p>
    <w:p w14:paraId="151347A6" w14:textId="77777777" w:rsidR="009C1C1A" w:rsidRPr="009C1C1A" w:rsidRDefault="009F1DCA" w:rsidP="009C1C1A">
      <w:pPr>
        <w:widowControl w:val="0"/>
        <w:suppressAutoHyphens/>
        <w:jc w:val="both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8"/>
            <w:szCs w:val="28"/>
          </w:rPr>
          <w:t>__________________________________________________________________</w:t>
        </w:r>
      </w:hyperlink>
    </w:p>
    <w:p w14:paraId="1FB05C03" w14:textId="77777777" w:rsidR="009C1C1A" w:rsidRPr="009C1C1A" w:rsidRDefault="009F1DCA" w:rsidP="009C1C1A">
      <w:pPr>
        <w:widowControl w:val="0"/>
        <w:suppressAutoHyphens/>
        <w:jc w:val="center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0"/>
            <w:szCs w:val="20"/>
          </w:rPr>
          <w:t>или специальному званию, награды или иного знака отличия)</w:t>
        </w:r>
      </w:hyperlink>
    </w:p>
    <w:p w14:paraId="4BC6951D" w14:textId="77777777" w:rsidR="009C1C1A" w:rsidRPr="009C1C1A" w:rsidRDefault="009F1DCA" w:rsidP="009C1C1A">
      <w:pPr>
        <w:widowControl w:val="0"/>
        <w:suppressAutoHyphens/>
        <w:ind w:firstLine="708"/>
        <w:jc w:val="both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8"/>
            <w:szCs w:val="28"/>
          </w:rPr>
          <w:t>Документы к почетному или специальному званию, награда и документы к ней, знак отличия и документы к нему (нужное подчеркнуть)</w:t>
        </w:r>
      </w:hyperlink>
    </w:p>
    <w:p w14:paraId="1C5351F4" w14:textId="77777777" w:rsidR="009C1C1A" w:rsidRPr="009C1C1A" w:rsidRDefault="009F1DCA" w:rsidP="009C1C1A">
      <w:pPr>
        <w:widowControl w:val="0"/>
        <w:suppressAutoHyphens/>
        <w:jc w:val="both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8"/>
            <w:szCs w:val="28"/>
          </w:rPr>
          <w:t>__________________________________________________________________</w:t>
        </w:r>
      </w:hyperlink>
    </w:p>
    <w:p w14:paraId="437BBE01" w14:textId="77777777" w:rsidR="009C1C1A" w:rsidRPr="009C1C1A" w:rsidRDefault="009F1DCA" w:rsidP="009C1C1A">
      <w:pPr>
        <w:widowControl w:val="0"/>
        <w:suppressAutoHyphens/>
        <w:jc w:val="center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0"/>
            <w:szCs w:val="20"/>
          </w:rPr>
          <w:t>(наименование почетного или специального звания, награды или иного знака отличия)</w:t>
        </w:r>
      </w:hyperlink>
    </w:p>
    <w:p w14:paraId="7D350753" w14:textId="77777777" w:rsidR="009C1C1A" w:rsidRPr="009C1C1A" w:rsidRDefault="009F1DCA" w:rsidP="009C1C1A">
      <w:pPr>
        <w:widowControl w:val="0"/>
        <w:suppressAutoHyphens/>
        <w:jc w:val="center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8"/>
            <w:szCs w:val="28"/>
          </w:rPr>
          <w:t>__________________________________________________________________</w:t>
        </w:r>
      </w:hyperlink>
    </w:p>
    <w:p w14:paraId="7666E89F" w14:textId="77777777" w:rsidR="009C1C1A" w:rsidRPr="009C1C1A" w:rsidRDefault="009F1DCA" w:rsidP="009C1C1A">
      <w:pPr>
        <w:widowControl w:val="0"/>
        <w:suppressAutoHyphens/>
        <w:jc w:val="center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0"/>
            <w:szCs w:val="20"/>
          </w:rPr>
          <w:t>(наименование документов к почетному или специальному званию, награде или иному знаку</w:t>
        </w:r>
        <w:r w:rsidR="009C1C1A" w:rsidRPr="009C1C1A">
          <w:t xml:space="preserve"> отличия)</w:t>
        </w:r>
      </w:hyperlink>
    </w:p>
    <w:p w14:paraId="64F70423" w14:textId="77777777" w:rsidR="009C1C1A" w:rsidRPr="009C1C1A" w:rsidRDefault="009F1DCA" w:rsidP="009C1C1A">
      <w:pPr>
        <w:widowControl w:val="0"/>
        <w:suppressAutoHyphens/>
        <w:jc w:val="both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8"/>
            <w:szCs w:val="28"/>
          </w:rPr>
          <w:t>сданы по акту приема-передачи № _______ от «___» _____________ 20___ г.</w:t>
        </w:r>
      </w:hyperlink>
    </w:p>
    <w:p w14:paraId="73668D9A" w14:textId="77777777" w:rsidR="009C1C1A" w:rsidRPr="009C1C1A" w:rsidRDefault="009F1DCA" w:rsidP="009C1C1A">
      <w:pPr>
        <w:widowControl w:val="0"/>
        <w:suppressAutoHyphens/>
        <w:jc w:val="both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8"/>
            <w:szCs w:val="28"/>
          </w:rPr>
          <w:t>в __________________________________________________________________</w:t>
        </w:r>
      </w:hyperlink>
    </w:p>
    <w:p w14:paraId="40533373" w14:textId="77777777" w:rsidR="009C1C1A" w:rsidRPr="009C1C1A" w:rsidRDefault="009F1DCA" w:rsidP="009C1C1A">
      <w:pPr>
        <w:widowControl w:val="0"/>
        <w:suppressAutoHyphens/>
        <w:jc w:val="center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0"/>
            <w:szCs w:val="20"/>
          </w:rPr>
          <w:t>(</w:t>
        </w:r>
        <w:r w:rsidR="00DB1856" w:rsidRPr="00DB1856">
          <w:t xml:space="preserve"> </w:t>
        </w:r>
        <w:r w:rsidR="00DB1856" w:rsidRPr="00DB1856">
          <w:rPr>
            <w:sz w:val="20"/>
            <w:szCs w:val="20"/>
          </w:rPr>
          <w:t>структурное подразделение органа местного самоуправления муниципального округа</w:t>
        </w:r>
        <w:r w:rsidR="009C1C1A" w:rsidRPr="009C1C1A">
          <w:rPr>
            <w:sz w:val="20"/>
            <w:szCs w:val="20"/>
          </w:rPr>
          <w:t>)</w:t>
        </w:r>
      </w:hyperlink>
    </w:p>
    <w:p w14:paraId="52E988D6" w14:textId="77777777" w:rsidR="009C1C1A" w:rsidRPr="009C1C1A" w:rsidRDefault="009C1C1A" w:rsidP="009C1C1A">
      <w:pPr>
        <w:widowControl w:val="0"/>
        <w:suppressAutoHyphens/>
        <w:jc w:val="both"/>
        <w:rPr>
          <w:rFonts w:ascii="Courier New" w:hAnsi="Courier New" w:cs="Courier New"/>
          <w:sz w:val="20"/>
          <w:szCs w:val="20"/>
        </w:rPr>
      </w:pPr>
      <w:r w:rsidRPr="009C1C1A">
        <w:rPr>
          <w:sz w:val="28"/>
          <w:szCs w:val="28"/>
        </w:rPr>
        <w:t>«</w:t>
      </w:r>
      <w:hyperlink w:anchor="Par9">
        <w:r w:rsidRPr="009C1C1A">
          <w:rPr>
            <w:sz w:val="28"/>
            <w:szCs w:val="28"/>
          </w:rPr>
          <w:t>___» _______________ 20___ г.     ___________    _______________________</w:t>
        </w:r>
      </w:hyperlink>
    </w:p>
    <w:p w14:paraId="64334D36" w14:textId="77777777" w:rsidR="009C1C1A" w:rsidRPr="009C1C1A" w:rsidRDefault="009F1DCA" w:rsidP="009C1C1A">
      <w:pPr>
        <w:widowControl w:val="0"/>
        <w:suppressAutoHyphens/>
        <w:jc w:val="both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0"/>
            <w:szCs w:val="20"/>
          </w:rPr>
          <w:t xml:space="preserve">                                 </w:t>
        </w:r>
        <w:r w:rsidR="009C1C1A" w:rsidRPr="009C1C1A">
          <w:rPr>
            <w:sz w:val="20"/>
            <w:szCs w:val="20"/>
          </w:rPr>
          <w:tab/>
        </w:r>
        <w:r w:rsidR="009C1C1A" w:rsidRPr="009C1C1A">
          <w:rPr>
            <w:sz w:val="20"/>
            <w:szCs w:val="20"/>
          </w:rPr>
          <w:tab/>
        </w:r>
        <w:r w:rsidR="009C1C1A" w:rsidRPr="009C1C1A">
          <w:rPr>
            <w:sz w:val="20"/>
            <w:szCs w:val="20"/>
          </w:rPr>
          <w:tab/>
          <w:t xml:space="preserve">    </w:t>
        </w:r>
        <w:r w:rsidR="009C1C1A" w:rsidRPr="009C1C1A">
          <w:rPr>
            <w:sz w:val="20"/>
            <w:szCs w:val="20"/>
          </w:rPr>
          <w:tab/>
          <w:t xml:space="preserve">        (подпись)                       (расшифровка подписи)</w:t>
        </w:r>
      </w:hyperlink>
    </w:p>
    <w:p w14:paraId="1F25F7CC" w14:textId="77777777" w:rsidR="009C1C1A" w:rsidRPr="009C1C1A" w:rsidRDefault="009F1DCA" w:rsidP="009C1C1A">
      <w:pPr>
        <w:widowControl w:val="0"/>
        <w:suppressAutoHyphens/>
        <w:ind w:left="3402"/>
        <w:outlineLvl w:val="1"/>
        <w:rPr>
          <w:rFonts w:asciiTheme="minorHAnsi" w:hAnsiTheme="minorHAnsi" w:cs="Calibri"/>
          <w:sz w:val="36"/>
          <w:szCs w:val="20"/>
        </w:rPr>
      </w:pPr>
      <w:hyperlink w:anchor="Par9">
        <w:r w:rsidR="009C1C1A" w:rsidRPr="009C1C1A">
          <w:rPr>
            <w:sz w:val="28"/>
            <w:szCs w:val="28"/>
          </w:rPr>
          <w:t>Приложение 2</w:t>
        </w:r>
      </w:hyperlink>
    </w:p>
    <w:p w14:paraId="0EA00529" w14:textId="77777777" w:rsidR="009C1C1A" w:rsidRPr="009C1C1A" w:rsidRDefault="009F1DCA" w:rsidP="009C1C1A">
      <w:pPr>
        <w:widowControl w:val="0"/>
        <w:suppressAutoHyphens/>
        <w:ind w:left="3402"/>
        <w:jc w:val="both"/>
        <w:rPr>
          <w:rFonts w:asciiTheme="minorHAnsi" w:hAnsiTheme="minorHAnsi" w:cs="Calibri"/>
          <w:sz w:val="36"/>
          <w:szCs w:val="20"/>
        </w:rPr>
      </w:pPr>
      <w:hyperlink w:anchor="Par9">
        <w:r w:rsidR="009C1C1A" w:rsidRPr="009C1C1A">
          <w:rPr>
            <w:sz w:val="28"/>
            <w:szCs w:val="28"/>
          </w:rPr>
          <w:t xml:space="preserve">к Порядку </w:t>
        </w:r>
      </w:hyperlink>
      <w:r w:rsidR="009C1C1A" w:rsidRPr="009C1C1A">
        <w:rPr>
          <w:sz w:val="28"/>
          <w:szCs w:val="28"/>
          <w:shd w:val="clear" w:color="auto" w:fill="FFFFFF"/>
        </w:rPr>
        <w:t>принятия лицом</w:t>
      </w:r>
      <w:r w:rsidR="009C1C1A" w:rsidRPr="009C1C1A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>, замещающим муниципальную должность Кудымкарского муниципального округа Пермского края, лицами, замещающими отдельные должности муниципальной службы Кудымкарского муниципального округа Пермского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14:paraId="2BF2A447" w14:textId="77777777" w:rsidR="009C1C1A" w:rsidRPr="009C1C1A" w:rsidRDefault="009C1C1A" w:rsidP="009C1C1A">
      <w:pPr>
        <w:widowControl w:val="0"/>
        <w:suppressAutoHyphens/>
        <w:jc w:val="both"/>
        <w:rPr>
          <w:sz w:val="28"/>
          <w:szCs w:val="28"/>
        </w:rPr>
      </w:pPr>
    </w:p>
    <w:p w14:paraId="1694FBFB" w14:textId="77777777" w:rsidR="009C1C1A" w:rsidRPr="009C1C1A" w:rsidRDefault="009F1DCA" w:rsidP="009C1C1A">
      <w:pPr>
        <w:widowControl w:val="0"/>
        <w:suppressAutoHyphens/>
        <w:jc w:val="right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8"/>
            <w:szCs w:val="28"/>
          </w:rPr>
          <w:t xml:space="preserve">                                               ____________________________</w:t>
        </w:r>
      </w:hyperlink>
    </w:p>
    <w:p w14:paraId="6C938AE5" w14:textId="77777777" w:rsidR="009C1C1A" w:rsidRPr="009C1C1A" w:rsidRDefault="009F1DCA" w:rsidP="009C1C1A">
      <w:pPr>
        <w:widowControl w:val="0"/>
        <w:suppressAutoHyphens/>
        <w:ind w:left="4248" w:firstLine="708"/>
        <w:jc w:val="center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0"/>
            <w:szCs w:val="20"/>
          </w:rPr>
          <w:t>(должность)</w:t>
        </w:r>
      </w:hyperlink>
    </w:p>
    <w:p w14:paraId="734474AA" w14:textId="77777777" w:rsidR="009C1C1A" w:rsidRPr="009C1C1A" w:rsidRDefault="009F1DCA" w:rsidP="009C1C1A">
      <w:pPr>
        <w:widowControl w:val="0"/>
        <w:suppressAutoHyphens/>
        <w:jc w:val="right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8"/>
            <w:szCs w:val="28"/>
          </w:rPr>
          <w:t xml:space="preserve">                                               ____________________________</w:t>
        </w:r>
      </w:hyperlink>
    </w:p>
    <w:p w14:paraId="243C992B" w14:textId="77777777" w:rsidR="009C1C1A" w:rsidRPr="009C1C1A" w:rsidRDefault="009F1DCA" w:rsidP="009C1C1A">
      <w:pPr>
        <w:widowControl w:val="0"/>
        <w:suppressAutoHyphens/>
        <w:ind w:left="4248" w:firstLine="708"/>
        <w:jc w:val="center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0"/>
            <w:szCs w:val="20"/>
          </w:rPr>
          <w:t>(ФИО)</w:t>
        </w:r>
      </w:hyperlink>
    </w:p>
    <w:p w14:paraId="43CCC064" w14:textId="77777777" w:rsidR="009C1C1A" w:rsidRPr="009C1C1A" w:rsidRDefault="009C1C1A" w:rsidP="009C1C1A">
      <w:pPr>
        <w:widowControl w:val="0"/>
        <w:suppressAutoHyphens/>
        <w:jc w:val="right"/>
        <w:rPr>
          <w:sz w:val="28"/>
          <w:szCs w:val="28"/>
        </w:rPr>
      </w:pPr>
    </w:p>
    <w:p w14:paraId="20FD97E5" w14:textId="77777777" w:rsidR="009C1C1A" w:rsidRPr="009C1C1A" w:rsidRDefault="009F1DCA" w:rsidP="009C1C1A">
      <w:pPr>
        <w:widowControl w:val="0"/>
        <w:suppressAutoHyphens/>
        <w:jc w:val="right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8"/>
            <w:szCs w:val="28"/>
          </w:rPr>
          <w:t xml:space="preserve">                                               от _________________________</w:t>
        </w:r>
      </w:hyperlink>
    </w:p>
    <w:p w14:paraId="3BB8DE52" w14:textId="77777777" w:rsidR="009C1C1A" w:rsidRPr="009C1C1A" w:rsidRDefault="009F1DCA" w:rsidP="009C1C1A">
      <w:pPr>
        <w:widowControl w:val="0"/>
        <w:suppressAutoHyphens/>
        <w:jc w:val="right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8"/>
            <w:szCs w:val="28"/>
          </w:rPr>
          <w:t xml:space="preserve">                                               ____________________________</w:t>
        </w:r>
      </w:hyperlink>
    </w:p>
    <w:p w14:paraId="3E35B71F" w14:textId="77777777" w:rsidR="009C1C1A" w:rsidRPr="009C1C1A" w:rsidRDefault="009F1DCA" w:rsidP="009C1C1A">
      <w:pPr>
        <w:widowControl w:val="0"/>
        <w:suppressAutoHyphens/>
        <w:ind w:left="4956" w:firstLine="708"/>
        <w:jc w:val="center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0"/>
            <w:szCs w:val="20"/>
          </w:rPr>
          <w:t>(ФИО, замещаемая должность)</w:t>
        </w:r>
      </w:hyperlink>
    </w:p>
    <w:p w14:paraId="2DBEF71B" w14:textId="77777777" w:rsidR="009C1C1A" w:rsidRPr="009C1C1A" w:rsidRDefault="009C1C1A" w:rsidP="009C1C1A">
      <w:pPr>
        <w:widowControl w:val="0"/>
        <w:suppressAutoHyphens/>
        <w:jc w:val="both"/>
        <w:rPr>
          <w:sz w:val="28"/>
          <w:szCs w:val="28"/>
        </w:rPr>
      </w:pPr>
    </w:p>
    <w:p w14:paraId="121A8E4B" w14:textId="77777777" w:rsidR="009C1C1A" w:rsidRPr="009C1C1A" w:rsidRDefault="009C1C1A" w:rsidP="009C1C1A">
      <w:pPr>
        <w:widowControl w:val="0"/>
        <w:suppressAutoHyphens/>
        <w:jc w:val="both"/>
        <w:rPr>
          <w:sz w:val="28"/>
          <w:szCs w:val="28"/>
        </w:rPr>
      </w:pPr>
    </w:p>
    <w:p w14:paraId="1FD191AA" w14:textId="77777777" w:rsidR="009C1C1A" w:rsidRPr="009C1C1A" w:rsidRDefault="009F1DCA" w:rsidP="009C1C1A">
      <w:pPr>
        <w:widowControl w:val="0"/>
        <w:suppressAutoHyphens/>
        <w:jc w:val="center"/>
        <w:rPr>
          <w:rFonts w:ascii="Courier New" w:hAnsi="Courier New" w:cs="Courier New"/>
          <w:sz w:val="20"/>
          <w:szCs w:val="20"/>
        </w:rPr>
      </w:pPr>
      <w:hyperlink w:anchor="Par9">
        <w:bookmarkStart w:id="1" w:name="P146"/>
        <w:bookmarkEnd w:id="1"/>
        <w:r w:rsidR="009C1C1A" w:rsidRPr="009C1C1A">
          <w:rPr>
            <w:b/>
            <w:bCs/>
            <w:sz w:val="28"/>
            <w:szCs w:val="28"/>
          </w:rPr>
          <w:t>УВЕДОМЛЕНИЕ</w:t>
        </w:r>
      </w:hyperlink>
    </w:p>
    <w:p w14:paraId="45CDE5FF" w14:textId="77777777" w:rsidR="009C1C1A" w:rsidRPr="009C1C1A" w:rsidRDefault="009F1DCA" w:rsidP="009C1C1A">
      <w:pPr>
        <w:widowControl w:val="0"/>
        <w:suppressAutoHyphens/>
        <w:jc w:val="center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b/>
            <w:bCs/>
            <w:sz w:val="28"/>
            <w:szCs w:val="28"/>
          </w:rPr>
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</w:t>
        </w:r>
      </w:hyperlink>
    </w:p>
    <w:p w14:paraId="06FD4D2B" w14:textId="77777777" w:rsidR="009C1C1A" w:rsidRPr="009C1C1A" w:rsidRDefault="009C1C1A" w:rsidP="009C1C1A">
      <w:pPr>
        <w:widowControl w:val="0"/>
        <w:suppressAutoHyphens/>
        <w:jc w:val="both"/>
        <w:rPr>
          <w:sz w:val="28"/>
          <w:szCs w:val="28"/>
        </w:rPr>
      </w:pPr>
    </w:p>
    <w:p w14:paraId="3E8622D1" w14:textId="77777777" w:rsidR="009C1C1A" w:rsidRPr="009C1C1A" w:rsidRDefault="009F1DCA" w:rsidP="009C1C1A">
      <w:pPr>
        <w:widowControl w:val="0"/>
        <w:suppressAutoHyphens/>
        <w:ind w:firstLine="708"/>
        <w:jc w:val="both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8"/>
            <w:szCs w:val="28"/>
          </w:rPr>
          <w:t>Уведомляю о принятом мною решении отказаться от получения</w:t>
        </w:r>
      </w:hyperlink>
    </w:p>
    <w:p w14:paraId="3AF28E9B" w14:textId="77777777" w:rsidR="009C1C1A" w:rsidRPr="009C1C1A" w:rsidRDefault="009F1DCA" w:rsidP="009C1C1A">
      <w:pPr>
        <w:widowControl w:val="0"/>
        <w:suppressAutoHyphens/>
        <w:jc w:val="both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8"/>
            <w:szCs w:val="28"/>
          </w:rPr>
          <w:t>__________________________________________________________________</w:t>
        </w:r>
      </w:hyperlink>
    </w:p>
    <w:p w14:paraId="0655B29E" w14:textId="77777777" w:rsidR="009C1C1A" w:rsidRPr="009C1C1A" w:rsidRDefault="009F1DCA" w:rsidP="009C1C1A">
      <w:pPr>
        <w:widowControl w:val="0"/>
        <w:suppressAutoHyphens/>
        <w:jc w:val="center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0"/>
            <w:szCs w:val="20"/>
          </w:rPr>
          <w:t>(наименование почетного или специального звания, награды или иного знака отличия)</w:t>
        </w:r>
      </w:hyperlink>
    </w:p>
    <w:p w14:paraId="20B216DD" w14:textId="77777777" w:rsidR="009C1C1A" w:rsidRPr="009C1C1A" w:rsidRDefault="009F1DCA" w:rsidP="009C1C1A">
      <w:pPr>
        <w:widowControl w:val="0"/>
        <w:suppressAutoHyphens/>
        <w:jc w:val="both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8"/>
            <w:szCs w:val="28"/>
          </w:rPr>
          <w:t>__________________________________________________________________</w:t>
        </w:r>
      </w:hyperlink>
    </w:p>
    <w:p w14:paraId="6B23F05A" w14:textId="77777777" w:rsidR="009C1C1A" w:rsidRPr="009C1C1A" w:rsidRDefault="009F1DCA" w:rsidP="009C1C1A">
      <w:pPr>
        <w:widowControl w:val="0"/>
        <w:suppressAutoHyphens/>
        <w:jc w:val="center"/>
        <w:rPr>
          <w:rFonts w:ascii="Courier New" w:hAnsi="Courier New" w:cs="Courier New"/>
          <w:sz w:val="20"/>
          <w:szCs w:val="20"/>
        </w:rPr>
      </w:pPr>
      <w:hyperlink w:anchor="Par9">
        <w:r w:rsidR="009C1C1A" w:rsidRPr="009C1C1A">
          <w:rPr>
            <w:sz w:val="20"/>
            <w:szCs w:val="20"/>
          </w:rPr>
          <w:t>(за какие заслуги присвоено и кем, за какие заслуги награжден(а) и кем)</w:t>
        </w:r>
      </w:hyperlink>
    </w:p>
    <w:p w14:paraId="5CC8A541" w14:textId="77777777" w:rsidR="009C1C1A" w:rsidRPr="009C1C1A" w:rsidRDefault="009C1C1A" w:rsidP="009C1C1A">
      <w:pPr>
        <w:widowControl w:val="0"/>
        <w:suppressAutoHyphens/>
        <w:jc w:val="both"/>
        <w:rPr>
          <w:sz w:val="28"/>
          <w:szCs w:val="28"/>
        </w:rPr>
      </w:pPr>
    </w:p>
    <w:p w14:paraId="1878927F" w14:textId="77777777" w:rsidR="009C1C1A" w:rsidRPr="009C1C1A" w:rsidRDefault="009C1C1A" w:rsidP="009C1C1A">
      <w:pPr>
        <w:widowControl w:val="0"/>
        <w:suppressAutoHyphens/>
        <w:jc w:val="both"/>
        <w:rPr>
          <w:rFonts w:ascii="Courier New" w:hAnsi="Courier New" w:cs="Courier New"/>
          <w:sz w:val="20"/>
          <w:szCs w:val="20"/>
        </w:rPr>
      </w:pPr>
      <w:r w:rsidRPr="009C1C1A">
        <w:rPr>
          <w:sz w:val="28"/>
          <w:szCs w:val="28"/>
        </w:rPr>
        <w:t>«</w:t>
      </w:r>
      <w:hyperlink w:anchor="Par9">
        <w:r w:rsidRPr="009C1C1A">
          <w:rPr>
            <w:sz w:val="28"/>
            <w:szCs w:val="28"/>
          </w:rPr>
          <w:t>___» ______________ 20___ г.       ___________    _______________________</w:t>
        </w:r>
      </w:hyperlink>
    </w:p>
    <w:p w14:paraId="6498CA7B" w14:textId="1CF0A8DE" w:rsidR="009C1C1A" w:rsidRDefault="009F1DCA" w:rsidP="009C1C1A">
      <w:pPr>
        <w:widowControl w:val="0"/>
        <w:suppressAutoHyphens/>
        <w:ind w:firstLine="539"/>
        <w:jc w:val="both"/>
        <w:rPr>
          <w:sz w:val="20"/>
          <w:szCs w:val="20"/>
        </w:rPr>
      </w:pPr>
      <w:hyperlink w:anchor="Par9">
        <w:r w:rsidR="009C1C1A" w:rsidRPr="009C1C1A">
          <w:rPr>
            <w:sz w:val="20"/>
            <w:szCs w:val="20"/>
          </w:rPr>
          <w:t xml:space="preserve">   </w:t>
        </w:r>
        <w:r w:rsidR="00DB1856">
          <w:rPr>
            <w:sz w:val="20"/>
            <w:szCs w:val="20"/>
          </w:rPr>
          <w:t xml:space="preserve">                         </w:t>
        </w:r>
        <w:r w:rsidR="009C1C1A" w:rsidRPr="009C1C1A">
          <w:rPr>
            <w:sz w:val="20"/>
            <w:szCs w:val="20"/>
          </w:rPr>
          <w:t xml:space="preserve">  </w:t>
        </w:r>
        <w:r w:rsidR="009C1C1A" w:rsidRPr="009C1C1A">
          <w:rPr>
            <w:sz w:val="20"/>
            <w:szCs w:val="20"/>
          </w:rPr>
          <w:tab/>
        </w:r>
        <w:r w:rsidR="009C1C1A" w:rsidRPr="009C1C1A">
          <w:rPr>
            <w:sz w:val="20"/>
            <w:szCs w:val="20"/>
          </w:rPr>
          <w:tab/>
        </w:r>
        <w:r w:rsidR="009C1C1A" w:rsidRPr="009C1C1A">
          <w:rPr>
            <w:sz w:val="20"/>
            <w:szCs w:val="20"/>
          </w:rPr>
          <w:tab/>
          <w:t xml:space="preserve">    </w:t>
        </w:r>
        <w:r w:rsidR="00DB1856">
          <w:rPr>
            <w:sz w:val="20"/>
            <w:szCs w:val="20"/>
          </w:rPr>
          <w:t xml:space="preserve">    </w:t>
        </w:r>
        <w:r w:rsidR="00DD558E">
          <w:rPr>
            <w:sz w:val="20"/>
            <w:szCs w:val="20"/>
          </w:rPr>
          <w:t xml:space="preserve">       </w:t>
        </w:r>
        <w:r w:rsidR="009C1C1A" w:rsidRPr="009C1C1A">
          <w:rPr>
            <w:sz w:val="20"/>
            <w:szCs w:val="20"/>
          </w:rPr>
          <w:t xml:space="preserve"> (п</w:t>
        </w:r>
        <w:r w:rsidR="00DB1856">
          <w:rPr>
            <w:sz w:val="20"/>
            <w:szCs w:val="20"/>
          </w:rPr>
          <w:t xml:space="preserve">одпись)      </w:t>
        </w:r>
        <w:r w:rsidR="00DD558E">
          <w:rPr>
            <w:sz w:val="20"/>
            <w:szCs w:val="20"/>
          </w:rPr>
          <w:t xml:space="preserve">                           </w:t>
        </w:r>
        <w:r w:rsidR="00DB1856">
          <w:rPr>
            <w:sz w:val="20"/>
            <w:szCs w:val="20"/>
          </w:rPr>
          <w:t xml:space="preserve"> </w:t>
        </w:r>
        <w:r w:rsidR="009C1C1A" w:rsidRPr="009C1C1A">
          <w:rPr>
            <w:sz w:val="20"/>
            <w:szCs w:val="20"/>
          </w:rPr>
          <w:t>(расшифровка подписи)</w:t>
        </w:r>
      </w:hyperlink>
    </w:p>
    <w:p w14:paraId="1CB0810A" w14:textId="77777777" w:rsidR="003B30AB" w:rsidRPr="00206B54" w:rsidRDefault="003B30AB" w:rsidP="00D9258A">
      <w:pPr>
        <w:pStyle w:val="ConsPlusNormal"/>
        <w:spacing w:before="120"/>
        <w:jc w:val="both"/>
        <w:rPr>
          <w:sz w:val="22"/>
        </w:rPr>
      </w:pPr>
    </w:p>
    <w:sectPr w:rsidR="003B30AB" w:rsidRPr="00206B54" w:rsidSect="009F1DCA">
      <w:pgSz w:w="11906" w:h="16838"/>
      <w:pgMar w:top="1134" w:right="567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BE7B" w14:textId="77777777" w:rsidR="009609F7" w:rsidRDefault="009609F7" w:rsidP="009609F7">
      <w:r>
        <w:separator/>
      </w:r>
    </w:p>
  </w:endnote>
  <w:endnote w:type="continuationSeparator" w:id="0">
    <w:p w14:paraId="2BCD9070" w14:textId="77777777" w:rsidR="009609F7" w:rsidRDefault="009609F7" w:rsidP="0096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B838" w14:textId="77777777" w:rsidR="009609F7" w:rsidRDefault="009609F7" w:rsidP="009609F7">
      <w:r>
        <w:separator/>
      </w:r>
    </w:p>
  </w:footnote>
  <w:footnote w:type="continuationSeparator" w:id="0">
    <w:p w14:paraId="6BD34B33" w14:textId="77777777" w:rsidR="009609F7" w:rsidRDefault="009609F7" w:rsidP="0096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904159"/>
      <w:docPartObj>
        <w:docPartGallery w:val="Page Numbers (Top of Page)"/>
        <w:docPartUnique/>
      </w:docPartObj>
    </w:sdtPr>
    <w:sdtEndPr/>
    <w:sdtContent>
      <w:p w14:paraId="687B9F80" w14:textId="2AB7DCB8" w:rsidR="009609F7" w:rsidRDefault="009609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58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0C8"/>
    <w:rsid w:val="0006378D"/>
    <w:rsid w:val="00080696"/>
    <w:rsid w:val="00087119"/>
    <w:rsid w:val="000F7232"/>
    <w:rsid w:val="001032F5"/>
    <w:rsid w:val="00114B2F"/>
    <w:rsid w:val="00147C2C"/>
    <w:rsid w:val="00180B0C"/>
    <w:rsid w:val="001834CA"/>
    <w:rsid w:val="001A6E1E"/>
    <w:rsid w:val="001B01EE"/>
    <w:rsid w:val="00206B54"/>
    <w:rsid w:val="002D2558"/>
    <w:rsid w:val="00301260"/>
    <w:rsid w:val="00314A13"/>
    <w:rsid w:val="003704A6"/>
    <w:rsid w:val="00386427"/>
    <w:rsid w:val="003B30AB"/>
    <w:rsid w:val="003D1FFF"/>
    <w:rsid w:val="003D4D55"/>
    <w:rsid w:val="00410B42"/>
    <w:rsid w:val="00430A09"/>
    <w:rsid w:val="004A7327"/>
    <w:rsid w:val="004D5B42"/>
    <w:rsid w:val="00547238"/>
    <w:rsid w:val="005725F8"/>
    <w:rsid w:val="005F3739"/>
    <w:rsid w:val="00626C56"/>
    <w:rsid w:val="00683369"/>
    <w:rsid w:val="006A1250"/>
    <w:rsid w:val="006B698A"/>
    <w:rsid w:val="006B6B79"/>
    <w:rsid w:val="006E520C"/>
    <w:rsid w:val="006E69F9"/>
    <w:rsid w:val="006F26BA"/>
    <w:rsid w:val="006F6EF7"/>
    <w:rsid w:val="00727B63"/>
    <w:rsid w:val="0074284E"/>
    <w:rsid w:val="007475FC"/>
    <w:rsid w:val="00762F5F"/>
    <w:rsid w:val="007639E2"/>
    <w:rsid w:val="00764253"/>
    <w:rsid w:val="00776B01"/>
    <w:rsid w:val="00794320"/>
    <w:rsid w:val="007B2FCD"/>
    <w:rsid w:val="007C5BE6"/>
    <w:rsid w:val="007D1AA9"/>
    <w:rsid w:val="00810DEC"/>
    <w:rsid w:val="008255C8"/>
    <w:rsid w:val="00857152"/>
    <w:rsid w:val="00860EB0"/>
    <w:rsid w:val="008618F8"/>
    <w:rsid w:val="0086745E"/>
    <w:rsid w:val="008A0276"/>
    <w:rsid w:val="008B02F5"/>
    <w:rsid w:val="008F2556"/>
    <w:rsid w:val="008F6DF1"/>
    <w:rsid w:val="009356A2"/>
    <w:rsid w:val="00945488"/>
    <w:rsid w:val="00950F21"/>
    <w:rsid w:val="009609F7"/>
    <w:rsid w:val="0097101F"/>
    <w:rsid w:val="00971AC6"/>
    <w:rsid w:val="009C1C1A"/>
    <w:rsid w:val="009D0FB6"/>
    <w:rsid w:val="009E36CC"/>
    <w:rsid w:val="009F14F6"/>
    <w:rsid w:val="009F1DCA"/>
    <w:rsid w:val="009F5EEC"/>
    <w:rsid w:val="00A0563B"/>
    <w:rsid w:val="00AE457F"/>
    <w:rsid w:val="00B15DC6"/>
    <w:rsid w:val="00B20362"/>
    <w:rsid w:val="00B45897"/>
    <w:rsid w:val="00B61E7A"/>
    <w:rsid w:val="00BA5D65"/>
    <w:rsid w:val="00BE3F24"/>
    <w:rsid w:val="00BF1009"/>
    <w:rsid w:val="00C206CA"/>
    <w:rsid w:val="00C44646"/>
    <w:rsid w:val="00CC2A73"/>
    <w:rsid w:val="00CF6CB4"/>
    <w:rsid w:val="00D24F19"/>
    <w:rsid w:val="00D9258A"/>
    <w:rsid w:val="00DA3E9A"/>
    <w:rsid w:val="00DB1856"/>
    <w:rsid w:val="00DB707C"/>
    <w:rsid w:val="00DD4127"/>
    <w:rsid w:val="00DD558E"/>
    <w:rsid w:val="00E12E0B"/>
    <w:rsid w:val="00E7497A"/>
    <w:rsid w:val="00E838BC"/>
    <w:rsid w:val="00E860C8"/>
    <w:rsid w:val="00EF0355"/>
    <w:rsid w:val="00F033E0"/>
    <w:rsid w:val="00F271DD"/>
    <w:rsid w:val="00F34088"/>
    <w:rsid w:val="00F807BE"/>
    <w:rsid w:val="00F87196"/>
    <w:rsid w:val="00FC514C"/>
    <w:rsid w:val="00FD2144"/>
    <w:rsid w:val="00FE2A4B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3AE9F"/>
  <w15:docId w15:val="{90012211-7F5A-4BD0-A835-8A7BFDC3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60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86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аголовок 11"/>
    <w:next w:val="a"/>
    <w:rsid w:val="00E12E0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12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0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810DEC"/>
    <w:rPr>
      <w:b/>
      <w:bCs/>
    </w:rPr>
  </w:style>
  <w:style w:type="paragraph" w:styleId="a6">
    <w:name w:val="header"/>
    <w:basedOn w:val="a"/>
    <w:link w:val="a7"/>
    <w:uiPriority w:val="99"/>
    <w:unhideWhenUsed/>
    <w:rsid w:val="009609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0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609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09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E3798765A4F1C9E88D28530C581582B28E0897C7E6500862BEAC364642C57B9E63653716C429A09504CE618BA2BA666F33C2131NET8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712A-BF24-4793-835E-58DE5B42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313-DUMAKMO-1</cp:lastModifiedBy>
  <cp:revision>16</cp:revision>
  <cp:lastPrinted>2023-10-02T08:28:00Z</cp:lastPrinted>
  <dcterms:created xsi:type="dcterms:W3CDTF">2023-09-12T06:52:00Z</dcterms:created>
  <dcterms:modified xsi:type="dcterms:W3CDTF">2023-10-02T08:28:00Z</dcterms:modified>
</cp:coreProperties>
</file>