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58DC" w14:textId="35251BB9" w:rsidR="003F409F" w:rsidRDefault="00D13EF4">
      <w:pPr>
        <w:spacing w:after="0" w:line="240" w:lineRule="auto"/>
        <w:jc w:val="center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="Times New Roman" w:eastAsiaTheme="minorEastAsia" w:hAnsi="Times New Roman"/>
          <w:b/>
          <w:noProof/>
          <w:sz w:val="26"/>
          <w:szCs w:val="26"/>
        </w:rPr>
        <w:drawing>
          <wp:inline distT="0" distB="0" distL="0" distR="0" wp14:anchorId="2077F603" wp14:editId="6A8616C9">
            <wp:extent cx="52387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98D65A" w14:textId="77777777" w:rsidR="003F409F" w:rsidRDefault="00F173B3">
      <w:pPr>
        <w:widowControl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14:paraId="3A63F9C9" w14:textId="77777777" w:rsidR="003F409F" w:rsidRDefault="00F173B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 МУНИЦИПАЛЬНОГО ОКРУГА</w:t>
      </w:r>
    </w:p>
    <w:p w14:paraId="28726B9D" w14:textId="5053FB36" w:rsidR="003F409F" w:rsidRDefault="00F173B3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14:paraId="40D930DE" w14:textId="42B8C091" w:rsidR="00990BA7" w:rsidRDefault="00990BA7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СОЗЫВ</w:t>
      </w:r>
    </w:p>
    <w:p w14:paraId="48972679" w14:textId="77777777" w:rsidR="003F409F" w:rsidRDefault="00F173B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69ABD1E3" w14:textId="7B3C90BF" w:rsidR="003F409F" w:rsidRDefault="00F173B3">
      <w:pPr>
        <w:tabs>
          <w:tab w:val="right" w:pos="9639"/>
        </w:tabs>
        <w:spacing w:before="57" w:after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</w:t>
      </w:r>
      <w:r w:rsidR="00990BA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90B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8F090E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</w:p>
    <w:p w14:paraId="7F9FDACF" w14:textId="2B04D7F1" w:rsidR="003F409F" w:rsidRDefault="00F173B3">
      <w:pPr>
        <w:spacing w:before="114" w:after="114" w:line="240" w:lineRule="auto"/>
        <w:ind w:right="1191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90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досрочном прекращении полномочий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старосты деревни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 w14:paraId="329A463D" w14:textId="37B7CBF4" w:rsidR="003F409F" w:rsidRDefault="00F173B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ст. 27.1 Федерального закона от 06 октября 2003 г. №131-ФЗ «Об общих принципах организации местного самоуправления в Российской Федерации», </w:t>
      </w:r>
      <w:r w:rsidR="00990B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 Кудымкарского муниципального округа Пермского края от 2</w:t>
      </w:r>
      <w:r w:rsidR="00990BA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.04.202</w:t>
      </w:r>
      <w:r w:rsidR="00990BA7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990BA7">
        <w:rPr>
          <w:rFonts w:ascii="Times New Roman" w:eastAsia="Times New Roman" w:hAnsi="Times New Roman" w:cs="Times New Roman"/>
          <w:sz w:val="28"/>
          <w:szCs w:val="28"/>
          <w:lang w:eastAsia="ar-SA"/>
        </w:rPr>
        <w:t>77 «</w:t>
      </w:r>
      <w:r w:rsidR="00990BA7" w:rsidRPr="00990BA7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990BA7">
        <w:rPr>
          <w:rFonts w:ascii="Times New Roman" w:hAnsi="Times New Roman" w:cs="Times New Roman"/>
          <w:sz w:val="28"/>
          <w:szCs w:val="28"/>
        </w:rPr>
        <w:t>заявления</w:t>
      </w:r>
      <w:r w:rsidR="00D13EF4">
        <w:rPr>
          <w:rFonts w:ascii="Times New Roman" w:hAnsi="Times New Roman" w:cs="Times New Roman"/>
          <w:sz w:val="28"/>
          <w:szCs w:val="28"/>
        </w:rPr>
        <w:t xml:space="preserve"> старосты Плотниковой Е.П. от 14.06.2023</w:t>
      </w:r>
      <w:r>
        <w:rPr>
          <w:rFonts w:ascii="Times New Roman" w:hAnsi="Times New Roman" w:cs="Times New Roman"/>
          <w:sz w:val="28"/>
          <w:szCs w:val="28"/>
        </w:rPr>
        <w:t>, Дума Кудымкарского муниципального округа Пермского края</w:t>
      </w:r>
    </w:p>
    <w:p w14:paraId="6385628E" w14:textId="77777777" w:rsidR="003F409F" w:rsidRDefault="00F173B3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0F22DDF8" w14:textId="01467B47" w:rsidR="003F409F" w:rsidRDefault="00F173B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досрочно полномочия старосты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Кудымкарского муниципального округа Пермского края</w:t>
      </w:r>
      <w:r w:rsidR="00990BA7" w:rsidRPr="0099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0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Плотникой</w:t>
      </w:r>
      <w:proofErr w:type="spellEnd"/>
      <w:r w:rsidR="00990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Екатерины Павловны</w:t>
      </w:r>
      <w:r w:rsidR="00D13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отставкой по собственному желанию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98DE0D" w14:textId="52C365F1" w:rsidR="003F409F" w:rsidRDefault="00990BA7">
      <w:pPr>
        <w:pStyle w:val="ConsPlusNormal"/>
        <w:ind w:firstLine="53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17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F173B3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газете «</w:t>
      </w:r>
      <w:r>
        <w:rPr>
          <w:rFonts w:ascii="Times New Roman" w:eastAsia="Calibri" w:hAnsi="Times New Roman"/>
          <w:sz w:val="28"/>
          <w:szCs w:val="28"/>
          <w:lang w:eastAsia="en-US"/>
        </w:rPr>
        <w:t>Парма</w:t>
      </w:r>
      <w:r w:rsidR="00F173B3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F173B3">
        <w:rPr>
          <w:rFonts w:ascii="Times New Roman" w:hAnsi="Times New Roman"/>
          <w:sz w:val="28"/>
          <w:szCs w:val="28"/>
        </w:rPr>
        <w:t xml:space="preserve">и </w:t>
      </w:r>
      <w:r w:rsidR="00B5018A">
        <w:rPr>
          <w:rFonts w:ascii="Times New Roman" w:hAnsi="Times New Roman"/>
          <w:sz w:val="28"/>
          <w:szCs w:val="28"/>
        </w:rPr>
        <w:t xml:space="preserve">разместить </w:t>
      </w:r>
      <w:r w:rsidR="00F173B3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Кудымкарского муниципального округа Пермского края</w:t>
      </w:r>
      <w:r w:rsidR="00F173B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3E7EED18" w14:textId="3C257B06" w:rsidR="003F409F" w:rsidRPr="00B5018A" w:rsidRDefault="00990BA7" w:rsidP="00B5018A">
      <w:pPr>
        <w:pStyle w:val="ConsPlusNormal"/>
        <w:ind w:firstLine="5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F173B3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>со дня</w:t>
      </w:r>
      <w:r w:rsidR="00F173B3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bCs/>
          <w:sz w:val="28"/>
          <w:szCs w:val="28"/>
        </w:rPr>
        <w:t>принятия</w:t>
      </w:r>
      <w:r w:rsidR="00F173B3">
        <w:rPr>
          <w:rFonts w:ascii="Times New Roman" w:hAnsi="Times New Roman" w:cs="Times New Roman"/>
          <w:bCs/>
          <w:sz w:val="28"/>
          <w:szCs w:val="28"/>
        </w:rPr>
        <w:t>.</w:t>
      </w:r>
    </w:p>
    <w:p w14:paraId="127183E9" w14:textId="77777777" w:rsidR="00B5018A" w:rsidRDefault="00B5018A" w:rsidP="00B5018A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</w:p>
    <w:p w14:paraId="12161E88" w14:textId="77777777" w:rsidR="00B5018A" w:rsidRDefault="00B5018A" w:rsidP="00B5018A">
      <w:pPr>
        <w:widowControl w:val="0"/>
        <w:spacing w:after="0" w:line="240" w:lineRule="auto"/>
        <w:ind w:firstLine="539"/>
        <w:jc w:val="both"/>
        <w:rPr>
          <w:sz w:val="28"/>
          <w:szCs w:val="28"/>
        </w:rPr>
      </w:pPr>
    </w:p>
    <w:p w14:paraId="02CB725A" w14:textId="77777777" w:rsidR="00B5018A" w:rsidRPr="00B5018A" w:rsidRDefault="00B5018A" w:rsidP="00B5018A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574BF84" w14:textId="5D723E43" w:rsidR="00B5018A" w:rsidRPr="00B5018A" w:rsidRDefault="00B5018A" w:rsidP="00B501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8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62827B9A" w14:textId="77777777" w:rsidR="00B5018A" w:rsidRPr="00B5018A" w:rsidRDefault="00B5018A" w:rsidP="00B501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8A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</w:p>
    <w:p w14:paraId="7C275B42" w14:textId="1C5FFED9" w:rsidR="003F409F" w:rsidRPr="00B5018A" w:rsidRDefault="00B5018A" w:rsidP="00B5018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18A">
        <w:rPr>
          <w:rFonts w:ascii="Times New Roman" w:hAnsi="Times New Roman" w:cs="Times New Roman"/>
          <w:sz w:val="28"/>
          <w:szCs w:val="28"/>
        </w:rPr>
        <w:t>Пермского края</w:t>
      </w:r>
      <w:r w:rsidRPr="00B5018A">
        <w:rPr>
          <w:rFonts w:ascii="Times New Roman" w:hAnsi="Times New Roman" w:cs="Times New Roman"/>
          <w:sz w:val="28"/>
          <w:szCs w:val="28"/>
        </w:rPr>
        <w:tab/>
      </w:r>
      <w:r w:rsidRPr="00B5018A">
        <w:rPr>
          <w:rFonts w:ascii="Times New Roman" w:hAnsi="Times New Roman" w:cs="Times New Roman"/>
          <w:sz w:val="28"/>
          <w:szCs w:val="28"/>
        </w:rPr>
        <w:tab/>
      </w:r>
      <w:r w:rsidRPr="00B5018A">
        <w:rPr>
          <w:rFonts w:ascii="Times New Roman" w:hAnsi="Times New Roman" w:cs="Times New Roman"/>
          <w:sz w:val="28"/>
          <w:szCs w:val="28"/>
        </w:rPr>
        <w:tab/>
      </w:r>
      <w:r w:rsidRPr="00B5018A">
        <w:rPr>
          <w:rFonts w:ascii="Times New Roman" w:hAnsi="Times New Roman" w:cs="Times New Roman"/>
          <w:sz w:val="28"/>
          <w:szCs w:val="28"/>
        </w:rPr>
        <w:tab/>
      </w:r>
      <w:r w:rsidRPr="00B5018A">
        <w:rPr>
          <w:rFonts w:ascii="Times New Roman" w:hAnsi="Times New Roman" w:cs="Times New Roman"/>
          <w:sz w:val="28"/>
          <w:szCs w:val="28"/>
        </w:rPr>
        <w:tab/>
      </w:r>
      <w:r w:rsidRPr="00B501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018A">
        <w:rPr>
          <w:rFonts w:ascii="Times New Roman" w:hAnsi="Times New Roman" w:cs="Times New Roman"/>
          <w:sz w:val="28"/>
          <w:szCs w:val="28"/>
        </w:rPr>
        <w:tab/>
      </w:r>
      <w:r w:rsidRPr="00B5018A">
        <w:rPr>
          <w:rFonts w:ascii="Times New Roman" w:hAnsi="Times New Roman" w:cs="Times New Roman"/>
          <w:sz w:val="28"/>
          <w:szCs w:val="28"/>
        </w:rPr>
        <w:tab/>
        <w:t>М.А. Петров</w:t>
      </w:r>
    </w:p>
    <w:sectPr w:rsidR="003F409F" w:rsidRPr="00B5018A">
      <w:pgSz w:w="11906" w:h="16838"/>
      <w:pgMar w:top="363" w:right="567" w:bottom="56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09F"/>
    <w:rsid w:val="003F409F"/>
    <w:rsid w:val="008F090E"/>
    <w:rsid w:val="00990BA7"/>
    <w:rsid w:val="00B5018A"/>
    <w:rsid w:val="00D13EF4"/>
    <w:rsid w:val="00F1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2B7C"/>
  <w15:docId w15:val="{BB38D1BC-906F-438D-9A24-CB3C1FC4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13D74"/>
  </w:style>
  <w:style w:type="character" w:customStyle="1" w:styleId="a4">
    <w:name w:val="Нижний колонтитул Знак"/>
    <w:basedOn w:val="a0"/>
    <w:uiPriority w:val="99"/>
    <w:qFormat/>
    <w:rsid w:val="00313D74"/>
  </w:style>
  <w:style w:type="character" w:customStyle="1" w:styleId="a5">
    <w:name w:val="Текст выноски Знак"/>
    <w:basedOn w:val="a0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Посещённая гиперссылка"/>
    <w:rPr>
      <w:color w:val="80000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6C33C8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6C33C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6C33C8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6C33C8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313D7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313D7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F904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F90443"/>
    <w:rPr>
      <w:rFonts w:cs="Times New Roman"/>
    </w:rPr>
  </w:style>
  <w:style w:type="paragraph" w:styleId="af1">
    <w:name w:val="List Paragraph"/>
    <w:basedOn w:val="a"/>
    <w:uiPriority w:val="34"/>
    <w:qFormat/>
    <w:rsid w:val="009B4E82"/>
    <w:pPr>
      <w:ind w:left="720"/>
      <w:contextualSpacing/>
    </w:pPr>
  </w:style>
  <w:style w:type="table" w:styleId="af2">
    <w:name w:val="Table Grid"/>
    <w:basedOn w:val="a1"/>
    <w:uiPriority w:val="59"/>
    <w:rsid w:val="00FA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Охорзин Александр Ад</dc:creator>
  <dc:description/>
  <cp:lastModifiedBy>313-DUMAKMO-1</cp:lastModifiedBy>
  <cp:revision>90</cp:revision>
  <cp:lastPrinted>2023-08-25T11:52:00Z</cp:lastPrinted>
  <dcterms:created xsi:type="dcterms:W3CDTF">2017-10-05T08:23:00Z</dcterms:created>
  <dcterms:modified xsi:type="dcterms:W3CDTF">2023-08-25T11:52:00Z</dcterms:modified>
  <dc:language>ru-RU</dc:language>
</cp:coreProperties>
</file>