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6799" w14:textId="77777777" w:rsidR="00D704A2" w:rsidRDefault="005972E3">
      <w:pPr>
        <w:spacing w:after="0"/>
        <w:jc w:val="center"/>
        <w:rPr>
          <w:rFonts w:ascii="Times New Roman" w:hAnsi="Times New Roman" w:cs="Times New Roman"/>
          <w:color w:val="000000" w:themeColor="text1"/>
          <w:lang w:eastAsia="ru-RU"/>
        </w:rPr>
      </w:pPr>
      <w:r>
        <w:rPr>
          <w:noProof/>
          <w:lang w:eastAsia="ru-RU"/>
        </w:rPr>
        <w:drawing>
          <wp:inline distT="0" distB="0" distL="0" distR="0" wp14:anchorId="36B8C258" wp14:editId="69047532">
            <wp:extent cx="514350" cy="627380"/>
            <wp:effectExtent l="0" t="0" r="0" b="0"/>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6"/>
                    <a:srcRect l="-280" t="-229" r="-280" b="-229"/>
                    <a:stretch>
                      <a:fillRect/>
                    </a:stretch>
                  </pic:blipFill>
                  <pic:spPr bwMode="auto">
                    <a:xfrm>
                      <a:off x="0" y="0"/>
                      <a:ext cx="514350" cy="627380"/>
                    </a:xfrm>
                    <a:prstGeom prst="rect">
                      <a:avLst/>
                    </a:prstGeom>
                  </pic:spPr>
                </pic:pic>
              </a:graphicData>
            </a:graphic>
          </wp:inline>
        </w:drawing>
      </w:r>
    </w:p>
    <w:p w14:paraId="49DA1D37" w14:textId="77777777" w:rsidR="00D704A2" w:rsidRDefault="005972E3">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ДУМА</w:t>
      </w:r>
    </w:p>
    <w:p w14:paraId="4F9FAF81" w14:textId="77777777" w:rsidR="00D704A2" w:rsidRDefault="005972E3">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КУДЫМКАРСКОГО МУНИЦИПАЛЬНОГО ОКРУГА</w:t>
      </w:r>
    </w:p>
    <w:p w14:paraId="3C1CD09D" w14:textId="77777777" w:rsidR="00D704A2" w:rsidRDefault="005972E3">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ПЕРМСКОГО КРАЯ</w:t>
      </w:r>
    </w:p>
    <w:p w14:paraId="387BEE54" w14:textId="77777777" w:rsidR="00D704A2" w:rsidRDefault="005972E3">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ПЕРВЫЙ СОЗЫВ</w:t>
      </w:r>
    </w:p>
    <w:p w14:paraId="0572D773" w14:textId="77777777" w:rsidR="00D704A2" w:rsidRDefault="005972E3">
      <w:pPr>
        <w:spacing w:after="0"/>
        <w:jc w:val="center"/>
      </w:pPr>
      <w:r>
        <w:rPr>
          <w:rFonts w:ascii="Times New Roman" w:hAnsi="Times New Roman" w:cs="Times New Roman"/>
          <w:b/>
          <w:color w:val="000000" w:themeColor="text1"/>
          <w:sz w:val="28"/>
          <w:szCs w:val="28"/>
        </w:rPr>
        <w:t>Р Е Ш Е Н И Е</w:t>
      </w:r>
    </w:p>
    <w:p w14:paraId="21BFFC78" w14:textId="186C4918" w:rsidR="00D704A2" w:rsidRDefault="004D4E0A">
      <w:pPr>
        <w:spacing w:before="240" w:after="240"/>
        <w:rPr>
          <w:color w:val="000000" w:themeColor="text1"/>
        </w:rPr>
      </w:pPr>
      <w:r>
        <w:rPr>
          <w:rFonts w:ascii="Times New Roman" w:hAnsi="Times New Roman" w:cs="Times New Roman"/>
          <w:color w:val="000000" w:themeColor="text1"/>
          <w:sz w:val="28"/>
          <w:szCs w:val="28"/>
        </w:rPr>
        <w:t>27</w:t>
      </w:r>
      <w:r w:rsidR="008920A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6</w:t>
      </w:r>
      <w:r w:rsidR="00C356FF">
        <w:rPr>
          <w:rFonts w:ascii="Times New Roman" w:hAnsi="Times New Roman" w:cs="Times New Roman"/>
          <w:color w:val="000000" w:themeColor="text1"/>
          <w:sz w:val="28"/>
          <w:szCs w:val="28"/>
        </w:rPr>
        <w:t>.2023</w:t>
      </w:r>
      <w:r w:rsidR="005972E3">
        <w:rPr>
          <w:rFonts w:ascii="Times New Roman" w:hAnsi="Times New Roman" w:cs="Times New Roman"/>
          <w:color w:val="000000" w:themeColor="text1"/>
          <w:sz w:val="28"/>
          <w:szCs w:val="28"/>
        </w:rPr>
        <w:tab/>
      </w:r>
      <w:r w:rsidR="005972E3">
        <w:rPr>
          <w:rFonts w:ascii="Times New Roman" w:hAnsi="Times New Roman" w:cs="Times New Roman"/>
          <w:color w:val="000000" w:themeColor="text1"/>
          <w:sz w:val="28"/>
          <w:szCs w:val="28"/>
        </w:rPr>
        <w:tab/>
      </w:r>
      <w:r w:rsidR="005972E3">
        <w:rPr>
          <w:rFonts w:ascii="Times New Roman" w:hAnsi="Times New Roman" w:cs="Times New Roman"/>
          <w:color w:val="000000" w:themeColor="text1"/>
          <w:sz w:val="28"/>
          <w:szCs w:val="28"/>
        </w:rPr>
        <w:tab/>
      </w:r>
      <w:r w:rsidR="005972E3">
        <w:rPr>
          <w:rFonts w:ascii="Times New Roman" w:hAnsi="Times New Roman" w:cs="Times New Roman"/>
          <w:color w:val="000000" w:themeColor="text1"/>
          <w:sz w:val="28"/>
          <w:szCs w:val="28"/>
        </w:rPr>
        <w:tab/>
      </w:r>
      <w:r w:rsidR="005972E3">
        <w:rPr>
          <w:rFonts w:ascii="Times New Roman" w:hAnsi="Times New Roman" w:cs="Times New Roman"/>
          <w:color w:val="000000" w:themeColor="text1"/>
          <w:sz w:val="28"/>
          <w:szCs w:val="28"/>
        </w:rPr>
        <w:tab/>
      </w:r>
      <w:r w:rsidR="005972E3">
        <w:rPr>
          <w:rFonts w:ascii="Times New Roman" w:hAnsi="Times New Roman" w:cs="Times New Roman"/>
          <w:color w:val="000000" w:themeColor="text1"/>
          <w:sz w:val="28"/>
          <w:szCs w:val="28"/>
        </w:rPr>
        <w:tab/>
      </w:r>
      <w:r w:rsidR="005972E3">
        <w:rPr>
          <w:rFonts w:ascii="Times New Roman" w:hAnsi="Times New Roman" w:cs="Times New Roman"/>
          <w:color w:val="000000" w:themeColor="text1"/>
          <w:sz w:val="28"/>
          <w:szCs w:val="28"/>
        </w:rPr>
        <w:tab/>
      </w:r>
      <w:r w:rsidR="005972E3">
        <w:rPr>
          <w:rFonts w:ascii="Times New Roman" w:hAnsi="Times New Roman" w:cs="Times New Roman"/>
          <w:color w:val="000000" w:themeColor="text1"/>
          <w:sz w:val="28"/>
          <w:szCs w:val="28"/>
        </w:rPr>
        <w:tab/>
      </w:r>
      <w:r w:rsidR="005972E3">
        <w:rPr>
          <w:rFonts w:ascii="Times New Roman" w:hAnsi="Times New Roman" w:cs="Times New Roman"/>
          <w:color w:val="000000" w:themeColor="text1"/>
          <w:sz w:val="28"/>
          <w:szCs w:val="28"/>
        </w:rPr>
        <w:tab/>
      </w:r>
      <w:r w:rsidR="005972E3">
        <w:rPr>
          <w:rFonts w:ascii="Times New Roman" w:hAnsi="Times New Roman" w:cs="Times New Roman"/>
          <w:color w:val="000000" w:themeColor="text1"/>
          <w:sz w:val="28"/>
          <w:szCs w:val="28"/>
        </w:rPr>
        <w:tab/>
      </w:r>
      <w:r w:rsidR="005972E3">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8920A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11</w:t>
      </w:r>
      <w:r w:rsidR="006843EE">
        <w:rPr>
          <w:rFonts w:ascii="Times New Roman" w:hAnsi="Times New Roman" w:cs="Times New Roman"/>
          <w:color w:val="000000" w:themeColor="text1"/>
          <w:sz w:val="28"/>
          <w:szCs w:val="28"/>
        </w:rPr>
        <w:t>2</w:t>
      </w:r>
    </w:p>
    <w:p w14:paraId="5D454914" w14:textId="64D40360" w:rsidR="00D704A2" w:rsidRDefault="005972E3">
      <w:pPr>
        <w:spacing w:before="57" w:after="113"/>
        <w:ind w:right="1417"/>
        <w:jc w:val="both"/>
      </w:pPr>
      <w:r>
        <w:rPr>
          <w:rFonts w:ascii="Times New Roman" w:hAnsi="Times New Roman" w:cs="Times New Roman"/>
          <w:b/>
          <w:color w:val="000000" w:themeColor="text1"/>
          <w:sz w:val="28"/>
          <w:szCs w:val="28"/>
        </w:rPr>
        <w:t>О назначении публичных слушаний по проекту решения Думы Кудымкарского муниципального округа Пермского края «</w:t>
      </w:r>
      <w:r w:rsidR="00340BDE" w:rsidRPr="00340BDE">
        <w:rPr>
          <w:rFonts w:ascii="Times New Roman" w:hAnsi="Times New Roman" w:cs="Times New Roman"/>
          <w:b/>
          <w:color w:val="000000" w:themeColor="text1"/>
          <w:sz w:val="28"/>
          <w:szCs w:val="28"/>
        </w:rPr>
        <w:t xml:space="preserve">О внесении изменений </w:t>
      </w:r>
      <w:r w:rsidR="00D141B8">
        <w:rPr>
          <w:rFonts w:ascii="Times New Roman" w:hAnsi="Times New Roman" w:cs="Times New Roman"/>
          <w:b/>
          <w:color w:val="000000" w:themeColor="text1"/>
          <w:sz w:val="28"/>
          <w:szCs w:val="28"/>
        </w:rPr>
        <w:t xml:space="preserve">и дополнений </w:t>
      </w:r>
      <w:r w:rsidR="00340BDE" w:rsidRPr="00340BDE">
        <w:rPr>
          <w:rFonts w:ascii="Times New Roman" w:hAnsi="Times New Roman" w:cs="Times New Roman"/>
          <w:b/>
          <w:color w:val="000000" w:themeColor="text1"/>
          <w:sz w:val="28"/>
          <w:szCs w:val="28"/>
        </w:rPr>
        <w:t>в Устав Кудымкарского муниципального округа Пермского края</w:t>
      </w:r>
      <w:r>
        <w:rPr>
          <w:rFonts w:ascii="Times New Roman" w:hAnsi="Times New Roman" w:cs="Times New Roman"/>
          <w:b/>
          <w:color w:val="000000" w:themeColor="text1"/>
          <w:sz w:val="28"/>
          <w:szCs w:val="28"/>
        </w:rPr>
        <w:t>»</w:t>
      </w:r>
    </w:p>
    <w:p w14:paraId="46117B07" w14:textId="6F41A1E7" w:rsidR="00D704A2" w:rsidRDefault="005972E3" w:rsidP="004D4E0A">
      <w:pPr>
        <w:spacing w:after="0" w:line="240" w:lineRule="auto"/>
        <w:ind w:firstLine="567"/>
        <w:jc w:val="both"/>
        <w:rPr>
          <w:color w:val="000000" w:themeColor="text1"/>
        </w:rPr>
      </w:pPr>
      <w:r>
        <w:rPr>
          <w:rFonts w:ascii="Times New Roman" w:hAnsi="Times New Roman" w:cs="Times New Roman"/>
          <w:color w:val="000000" w:themeColor="text1"/>
          <w:sz w:val="28"/>
          <w:szCs w:val="28"/>
        </w:rPr>
        <w:t xml:space="preserve">На основании Федерального закона от 06 октября 2003 г. № 131-ФЗ «Об общих принципах организации местного самоуправления в Российской Федерации, в соответствии с Положением о публичных слушаниях в Кудымкарском муниципальном округе Пермского края, утвержденным решением Думы Кудымкарского муниципального округа Пермского края от 16.09.2022 </w:t>
      </w:r>
      <w:r>
        <w:rPr>
          <w:rFonts w:ascii="Times New Roman" w:hAnsi="Times New Roman" w:cs="Times New Roman"/>
          <w:color w:val="000000" w:themeColor="text1"/>
          <w:sz w:val="28"/>
          <w:szCs w:val="28"/>
          <w:shd w:val="clear" w:color="auto" w:fill="FFFFFF"/>
        </w:rPr>
        <w:t>№13</w:t>
      </w:r>
      <w:r>
        <w:rPr>
          <w:rFonts w:ascii="Times New Roman" w:hAnsi="Times New Roman" w:cs="Times New Roman"/>
          <w:color w:val="000000" w:themeColor="text1"/>
          <w:sz w:val="28"/>
          <w:szCs w:val="28"/>
        </w:rPr>
        <w:t>, Дума Кудымкарского муниципального округа Пермского края</w:t>
      </w:r>
    </w:p>
    <w:p w14:paraId="27A99190" w14:textId="77777777" w:rsidR="00D704A2" w:rsidRDefault="005972E3">
      <w:pPr>
        <w:spacing w:after="0" w:line="360" w:lineRule="auto"/>
        <w:ind w:firstLine="567"/>
        <w:rPr>
          <w:color w:val="000000" w:themeColor="text1"/>
        </w:rPr>
      </w:pPr>
      <w:r>
        <w:rPr>
          <w:rFonts w:ascii="Times New Roman" w:hAnsi="Times New Roman" w:cs="Times New Roman"/>
          <w:color w:val="000000" w:themeColor="text1"/>
          <w:sz w:val="28"/>
          <w:szCs w:val="28"/>
        </w:rPr>
        <w:t>РЕШАЕТ:</w:t>
      </w:r>
    </w:p>
    <w:p w14:paraId="2F4208DF" w14:textId="7633B155" w:rsidR="00D704A2" w:rsidRDefault="005972E3" w:rsidP="00D41DA3">
      <w:pPr>
        <w:spacing w:after="0" w:line="240" w:lineRule="auto"/>
        <w:ind w:firstLine="567"/>
        <w:jc w:val="both"/>
        <w:rPr>
          <w:color w:val="000000" w:themeColor="text1"/>
        </w:rPr>
      </w:pPr>
      <w:r>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rPr>
        <w:t>Принять проект решения Думы Кудымкарского муниципального округа Пермского края «</w:t>
      </w:r>
      <w:r w:rsidR="00D41DA3" w:rsidRPr="00D41DA3">
        <w:rPr>
          <w:rFonts w:ascii="Times New Roman" w:hAnsi="Times New Roman" w:cs="Times New Roman"/>
          <w:color w:val="000000" w:themeColor="text1"/>
          <w:sz w:val="28"/>
        </w:rPr>
        <w:t xml:space="preserve">О внесении изменений </w:t>
      </w:r>
      <w:r w:rsidR="00D141B8">
        <w:rPr>
          <w:rFonts w:ascii="Times New Roman" w:hAnsi="Times New Roman" w:cs="Times New Roman"/>
          <w:color w:val="000000" w:themeColor="text1"/>
          <w:sz w:val="28"/>
        </w:rPr>
        <w:t xml:space="preserve">и дополнений </w:t>
      </w:r>
      <w:r w:rsidR="00D41DA3" w:rsidRPr="00D41DA3">
        <w:rPr>
          <w:rFonts w:ascii="Times New Roman" w:hAnsi="Times New Roman" w:cs="Times New Roman"/>
          <w:color w:val="000000" w:themeColor="text1"/>
          <w:sz w:val="28"/>
        </w:rPr>
        <w:t>в Устав Кудымкарского муниципального округа Пермского края</w:t>
      </w:r>
      <w:r>
        <w:rPr>
          <w:rFonts w:ascii="Times New Roman" w:hAnsi="Times New Roman" w:cs="Times New Roman"/>
          <w:color w:val="000000" w:themeColor="text1"/>
          <w:sz w:val="28"/>
        </w:rPr>
        <w:t>» в первом чтении согласно приложению 1 к настоящему решению.</w:t>
      </w:r>
    </w:p>
    <w:p w14:paraId="135B1866" w14:textId="5A9FE5F1" w:rsidR="00D704A2" w:rsidRDefault="005972E3" w:rsidP="00884CEF">
      <w:pPr>
        <w:spacing w:after="0" w:line="240" w:lineRule="auto"/>
        <w:ind w:firstLine="567"/>
        <w:jc w:val="both"/>
        <w:rPr>
          <w:color w:val="000000" w:themeColor="text1"/>
        </w:rPr>
      </w:pPr>
      <w:r>
        <w:rPr>
          <w:rFonts w:ascii="Times New Roman" w:hAnsi="Times New Roman" w:cs="Times New Roman"/>
          <w:color w:val="000000" w:themeColor="text1"/>
          <w:sz w:val="28"/>
        </w:rPr>
        <w:t>2. Провести публичные слушания</w:t>
      </w:r>
      <w:r>
        <w:rPr>
          <w:rFonts w:ascii="Times New Roman" w:hAnsi="Times New Roman" w:cs="Times New Roman"/>
          <w:color w:val="000000" w:themeColor="text1"/>
          <w:sz w:val="28"/>
          <w:szCs w:val="28"/>
        </w:rPr>
        <w:t xml:space="preserve"> </w:t>
      </w:r>
      <w:r w:rsidRPr="000D2802">
        <w:rPr>
          <w:rFonts w:ascii="Times New Roman" w:hAnsi="Times New Roman" w:cs="Times New Roman"/>
          <w:color w:val="000000" w:themeColor="text1"/>
          <w:sz w:val="28"/>
          <w:szCs w:val="28"/>
        </w:rPr>
        <w:t>по теме:</w:t>
      </w:r>
      <w:r>
        <w:rPr>
          <w:rFonts w:ascii="Times New Roman" w:hAnsi="Times New Roman" w:cs="Times New Roman"/>
          <w:color w:val="000000" w:themeColor="text1"/>
          <w:sz w:val="28"/>
          <w:szCs w:val="28"/>
        </w:rPr>
        <w:t xml:space="preserve"> «Обсуждение проекта решения Думы Кудымкарского муниципального округа Пермского края «</w:t>
      </w:r>
      <w:r w:rsidR="00884CEF" w:rsidRPr="00884CEF">
        <w:rPr>
          <w:rFonts w:ascii="Times New Roman" w:hAnsi="Times New Roman" w:cs="Times New Roman"/>
          <w:color w:val="000000" w:themeColor="text1"/>
          <w:sz w:val="28"/>
          <w:szCs w:val="28"/>
        </w:rPr>
        <w:t xml:space="preserve">О внесении изменений </w:t>
      </w:r>
      <w:r w:rsidR="00D141B8">
        <w:rPr>
          <w:rFonts w:ascii="Times New Roman" w:hAnsi="Times New Roman" w:cs="Times New Roman"/>
          <w:color w:val="000000" w:themeColor="text1"/>
          <w:sz w:val="28"/>
          <w:szCs w:val="28"/>
        </w:rPr>
        <w:t xml:space="preserve">и дополнений </w:t>
      </w:r>
      <w:r w:rsidR="00884CEF" w:rsidRPr="00884CEF">
        <w:rPr>
          <w:rFonts w:ascii="Times New Roman" w:hAnsi="Times New Roman" w:cs="Times New Roman"/>
          <w:color w:val="000000" w:themeColor="text1"/>
          <w:sz w:val="28"/>
          <w:szCs w:val="28"/>
        </w:rPr>
        <w:t>в Устав Кудымкарского муниципального округа Пермского края</w:t>
      </w:r>
      <w:r>
        <w:rPr>
          <w:rFonts w:ascii="Times New Roman" w:hAnsi="Times New Roman" w:cs="Times New Roman"/>
          <w:color w:val="000000" w:themeColor="text1"/>
          <w:sz w:val="28"/>
        </w:rPr>
        <w:t>».</w:t>
      </w:r>
    </w:p>
    <w:p w14:paraId="28C3BC2D" w14:textId="016F079F" w:rsidR="00D704A2" w:rsidRDefault="005972E3">
      <w:pPr>
        <w:spacing w:after="0" w:line="240" w:lineRule="auto"/>
        <w:ind w:firstLine="567"/>
        <w:jc w:val="both"/>
        <w:rPr>
          <w:rFonts w:ascii="Times New Roman" w:hAnsi="Times New Roman" w:cs="Times New Roman"/>
          <w:color w:val="000000" w:themeColor="text1"/>
          <w:sz w:val="28"/>
        </w:rPr>
      </w:pPr>
      <w:r>
        <w:rPr>
          <w:rFonts w:ascii="Times New Roman" w:hAnsi="Times New Roman" w:cs="Times New Roman"/>
          <w:color w:val="000000" w:themeColor="text1"/>
          <w:sz w:val="28"/>
        </w:rPr>
        <w:t>3. Публичные слушания назначит</w:t>
      </w:r>
      <w:r w:rsidR="002F581A">
        <w:rPr>
          <w:rFonts w:ascii="Times New Roman" w:hAnsi="Times New Roman" w:cs="Times New Roman"/>
          <w:color w:val="000000" w:themeColor="text1"/>
          <w:sz w:val="28"/>
        </w:rPr>
        <w:t>ь на 16</w:t>
      </w:r>
      <w:r w:rsidR="0031503C">
        <w:rPr>
          <w:rFonts w:ascii="Times New Roman" w:hAnsi="Times New Roman" w:cs="Times New Roman"/>
          <w:color w:val="000000" w:themeColor="text1"/>
          <w:sz w:val="28"/>
        </w:rPr>
        <w:t xml:space="preserve">-00 часов </w:t>
      </w:r>
      <w:r w:rsidR="000D2802">
        <w:rPr>
          <w:rFonts w:ascii="Times New Roman" w:hAnsi="Times New Roman" w:cs="Times New Roman"/>
          <w:color w:val="000000" w:themeColor="text1"/>
          <w:sz w:val="28"/>
        </w:rPr>
        <w:t>04</w:t>
      </w:r>
      <w:r w:rsidR="0031503C">
        <w:rPr>
          <w:rFonts w:ascii="Times New Roman" w:hAnsi="Times New Roman" w:cs="Times New Roman"/>
          <w:color w:val="000000" w:themeColor="text1"/>
          <w:sz w:val="28"/>
        </w:rPr>
        <w:t xml:space="preserve"> августа 2023</w:t>
      </w:r>
      <w:r>
        <w:rPr>
          <w:rFonts w:ascii="Times New Roman" w:hAnsi="Times New Roman" w:cs="Times New Roman"/>
          <w:color w:val="000000" w:themeColor="text1"/>
          <w:sz w:val="28"/>
        </w:rPr>
        <w:t xml:space="preserve"> года по адресу: г. Кудымкар, ул. Лихачева, д. 54, в актовом зале администрации </w:t>
      </w:r>
      <w:r w:rsidR="00884CEF">
        <w:rPr>
          <w:rFonts w:ascii="Times New Roman" w:hAnsi="Times New Roman" w:cs="Times New Roman"/>
          <w:color w:val="000000" w:themeColor="text1"/>
          <w:sz w:val="28"/>
        </w:rPr>
        <w:t>Кудымкарского муниципального округа Пермского края.</w:t>
      </w:r>
    </w:p>
    <w:p w14:paraId="7816C9E2" w14:textId="5BCF5290" w:rsidR="000B078F" w:rsidRDefault="008920A2" w:rsidP="004D4E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B078F">
        <w:rPr>
          <w:rFonts w:ascii="Times New Roman" w:hAnsi="Times New Roman" w:cs="Times New Roman"/>
          <w:sz w:val="28"/>
          <w:szCs w:val="28"/>
        </w:rPr>
        <w:t xml:space="preserve">. Учет предложений по </w:t>
      </w:r>
      <w:r w:rsidR="00523279">
        <w:rPr>
          <w:rFonts w:ascii="Times New Roman" w:hAnsi="Times New Roman" w:cs="Times New Roman"/>
          <w:sz w:val="28"/>
          <w:szCs w:val="28"/>
        </w:rPr>
        <w:t>проекту</w:t>
      </w:r>
      <w:r w:rsidR="000B078F" w:rsidRPr="000B078F">
        <w:rPr>
          <w:rFonts w:ascii="Times New Roman" w:hAnsi="Times New Roman" w:cs="Times New Roman"/>
          <w:sz w:val="28"/>
          <w:szCs w:val="28"/>
        </w:rPr>
        <w:t xml:space="preserve"> решения Думы Кудымкарского муниципального округа Пермского края «О внесении изменений </w:t>
      </w:r>
      <w:r w:rsidR="00D141B8">
        <w:rPr>
          <w:rFonts w:ascii="Times New Roman" w:hAnsi="Times New Roman" w:cs="Times New Roman"/>
          <w:sz w:val="28"/>
          <w:szCs w:val="28"/>
        </w:rPr>
        <w:t xml:space="preserve">и дополнений </w:t>
      </w:r>
      <w:r w:rsidR="000B078F" w:rsidRPr="000B078F">
        <w:rPr>
          <w:rFonts w:ascii="Times New Roman" w:hAnsi="Times New Roman" w:cs="Times New Roman"/>
          <w:sz w:val="28"/>
          <w:szCs w:val="28"/>
        </w:rPr>
        <w:t>в Устав Кудымкарского муниципального округа Пермского края»</w:t>
      </w:r>
      <w:r w:rsidR="000B078F">
        <w:rPr>
          <w:rFonts w:ascii="Times New Roman" w:hAnsi="Times New Roman" w:cs="Times New Roman"/>
          <w:sz w:val="28"/>
          <w:szCs w:val="28"/>
        </w:rPr>
        <w:t xml:space="preserve"> осуществлять в соответствии с </w:t>
      </w:r>
      <w:r w:rsidR="00523279">
        <w:rPr>
          <w:rFonts w:ascii="Times New Roman" w:hAnsi="Times New Roman" w:cs="Times New Roman"/>
          <w:sz w:val="28"/>
          <w:szCs w:val="28"/>
        </w:rPr>
        <w:t xml:space="preserve">решением </w:t>
      </w:r>
      <w:r w:rsidRPr="008920A2">
        <w:rPr>
          <w:rFonts w:ascii="Times New Roman" w:hAnsi="Times New Roman" w:cs="Times New Roman"/>
          <w:sz w:val="28"/>
          <w:szCs w:val="28"/>
        </w:rPr>
        <w:t xml:space="preserve">Думы Кудымкарского муниципального округа Пермского края </w:t>
      </w:r>
      <w:r w:rsidR="000B078F">
        <w:rPr>
          <w:rFonts w:ascii="Times New Roman" w:hAnsi="Times New Roman" w:cs="Times New Roman"/>
          <w:sz w:val="28"/>
          <w:szCs w:val="28"/>
        </w:rPr>
        <w:t xml:space="preserve">от </w:t>
      </w:r>
      <w:r>
        <w:rPr>
          <w:rFonts w:ascii="Times New Roman" w:hAnsi="Times New Roman" w:cs="Times New Roman"/>
          <w:sz w:val="28"/>
          <w:szCs w:val="28"/>
        </w:rPr>
        <w:t>26.09.2022 № 19 «</w:t>
      </w:r>
      <w:r w:rsidRPr="008920A2">
        <w:rPr>
          <w:rFonts w:ascii="Times New Roman" w:hAnsi="Times New Roman" w:cs="Times New Roman"/>
          <w:sz w:val="28"/>
          <w:szCs w:val="28"/>
        </w:rPr>
        <w:t>Об утверждении Порядка учета предложений по проекту Устава Кудымкарского муниципального округа Пермского края, проектам решений Думы Кудымкарского муниципального округа Пермского края «О внесении изменений и дополнений в Устав Кудымкарского муниципального округа Пермского края» и участия граждан в его обсуждении</w:t>
      </w:r>
      <w:r w:rsidR="00523279">
        <w:rPr>
          <w:rFonts w:ascii="Times New Roman" w:hAnsi="Times New Roman" w:cs="Times New Roman"/>
          <w:sz w:val="28"/>
          <w:szCs w:val="28"/>
        </w:rPr>
        <w:t>»</w:t>
      </w:r>
      <w:r w:rsidR="000B078F">
        <w:rPr>
          <w:rFonts w:ascii="Times New Roman" w:hAnsi="Times New Roman" w:cs="Times New Roman"/>
          <w:sz w:val="28"/>
          <w:szCs w:val="28"/>
        </w:rPr>
        <w:t>.</w:t>
      </w:r>
    </w:p>
    <w:p w14:paraId="1D4BE481" w14:textId="3D449B08" w:rsidR="003A68F9" w:rsidRDefault="003A68F9" w:rsidP="004D4E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Установить предельный срок представления предложений </w:t>
      </w:r>
      <w:r w:rsidRPr="003A68F9">
        <w:rPr>
          <w:rFonts w:ascii="Times New Roman" w:hAnsi="Times New Roman" w:cs="Times New Roman"/>
          <w:sz w:val="28"/>
          <w:szCs w:val="28"/>
        </w:rPr>
        <w:t xml:space="preserve">по проекту решения Думы Кудымкарского муниципального округа Пермского края «О </w:t>
      </w:r>
      <w:r w:rsidRPr="003A68F9">
        <w:rPr>
          <w:rFonts w:ascii="Times New Roman" w:hAnsi="Times New Roman" w:cs="Times New Roman"/>
          <w:sz w:val="28"/>
          <w:szCs w:val="28"/>
        </w:rPr>
        <w:lastRenderedPageBreak/>
        <w:t>внесении изменений</w:t>
      </w:r>
      <w:r w:rsidR="00D141B8">
        <w:rPr>
          <w:rFonts w:ascii="Times New Roman" w:hAnsi="Times New Roman" w:cs="Times New Roman"/>
          <w:sz w:val="28"/>
          <w:szCs w:val="28"/>
        </w:rPr>
        <w:t xml:space="preserve"> и дополнений</w:t>
      </w:r>
      <w:r w:rsidRPr="003A68F9">
        <w:rPr>
          <w:rFonts w:ascii="Times New Roman" w:hAnsi="Times New Roman" w:cs="Times New Roman"/>
          <w:sz w:val="28"/>
          <w:szCs w:val="28"/>
        </w:rPr>
        <w:t xml:space="preserve"> в Устав Кудымкарского муниципального округа Пермского края»</w:t>
      </w:r>
      <w:r w:rsidR="000D2802">
        <w:rPr>
          <w:rFonts w:ascii="Times New Roman" w:hAnsi="Times New Roman" w:cs="Times New Roman"/>
          <w:sz w:val="28"/>
          <w:szCs w:val="28"/>
        </w:rPr>
        <w:t xml:space="preserve"> до 17-00 часов 11</w:t>
      </w:r>
      <w:r>
        <w:rPr>
          <w:rFonts w:ascii="Times New Roman" w:hAnsi="Times New Roman" w:cs="Times New Roman"/>
          <w:sz w:val="28"/>
          <w:szCs w:val="28"/>
        </w:rPr>
        <w:t xml:space="preserve"> августа 2023 года.</w:t>
      </w:r>
    </w:p>
    <w:p w14:paraId="0389F704" w14:textId="28C1BD2C" w:rsidR="00D704A2" w:rsidRDefault="003A68F9" w:rsidP="004D4E0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6. </w:t>
      </w:r>
      <w:r w:rsidR="005972E3">
        <w:rPr>
          <w:rFonts w:ascii="Times New Roman" w:hAnsi="Times New Roman" w:cs="Times New Roman"/>
          <w:color w:val="000000" w:themeColor="text1"/>
          <w:sz w:val="28"/>
          <w:szCs w:val="28"/>
        </w:rPr>
        <w:t>Утвердить прилагаемый состав организационного комитета по подготовке к публичным слушаниям</w:t>
      </w:r>
      <w:r w:rsidR="002F581A">
        <w:rPr>
          <w:rFonts w:ascii="Times New Roman" w:hAnsi="Times New Roman" w:cs="Times New Roman"/>
          <w:color w:val="000000" w:themeColor="text1"/>
          <w:sz w:val="28"/>
          <w:szCs w:val="28"/>
        </w:rPr>
        <w:t xml:space="preserve"> </w:t>
      </w:r>
      <w:r w:rsidR="000D2802">
        <w:rPr>
          <w:rFonts w:ascii="Times New Roman" w:hAnsi="Times New Roman" w:cs="Times New Roman"/>
          <w:color w:val="000000" w:themeColor="text1"/>
          <w:sz w:val="28"/>
          <w:szCs w:val="28"/>
        </w:rPr>
        <w:t>и рабочей группы по проекту</w:t>
      </w:r>
      <w:r w:rsidR="000D2802" w:rsidRPr="000D2802">
        <w:t xml:space="preserve"> </w:t>
      </w:r>
      <w:r w:rsidR="000D2802" w:rsidRPr="000D2802">
        <w:rPr>
          <w:rFonts w:ascii="Times New Roman" w:hAnsi="Times New Roman" w:cs="Times New Roman"/>
          <w:color w:val="000000" w:themeColor="text1"/>
          <w:sz w:val="28"/>
          <w:szCs w:val="28"/>
        </w:rPr>
        <w:t xml:space="preserve">решения Думы Кудымкарского муниципального округа Пермского края «О внесении изменений </w:t>
      </w:r>
      <w:r w:rsidR="00D141B8">
        <w:rPr>
          <w:rFonts w:ascii="Times New Roman" w:hAnsi="Times New Roman" w:cs="Times New Roman"/>
          <w:color w:val="000000" w:themeColor="text1"/>
          <w:sz w:val="28"/>
          <w:szCs w:val="28"/>
        </w:rPr>
        <w:t xml:space="preserve">и дополнений </w:t>
      </w:r>
      <w:r w:rsidR="000D2802" w:rsidRPr="000D2802">
        <w:rPr>
          <w:rFonts w:ascii="Times New Roman" w:hAnsi="Times New Roman" w:cs="Times New Roman"/>
          <w:color w:val="000000" w:themeColor="text1"/>
          <w:sz w:val="28"/>
          <w:szCs w:val="28"/>
        </w:rPr>
        <w:t>в Устав Кудымкарского муниципального округа Пермского края»</w:t>
      </w:r>
      <w:r w:rsidR="005972E3">
        <w:rPr>
          <w:rFonts w:ascii="Times New Roman" w:hAnsi="Times New Roman" w:cs="Times New Roman"/>
          <w:color w:val="000000" w:themeColor="text1"/>
          <w:sz w:val="28"/>
          <w:szCs w:val="28"/>
        </w:rPr>
        <w:t>.</w:t>
      </w:r>
    </w:p>
    <w:p w14:paraId="5ED6193C" w14:textId="78DDF039" w:rsidR="00D704A2" w:rsidRDefault="003A68F9" w:rsidP="004D4E0A">
      <w:pPr>
        <w:spacing w:after="0" w:line="240" w:lineRule="auto"/>
        <w:ind w:firstLine="567"/>
        <w:jc w:val="both"/>
        <w:rPr>
          <w:color w:val="000000" w:themeColor="text1"/>
        </w:rPr>
      </w:pPr>
      <w:r>
        <w:rPr>
          <w:rFonts w:ascii="Times New Roman" w:hAnsi="Times New Roman" w:cs="Times New Roman"/>
          <w:color w:val="000000" w:themeColor="text1"/>
          <w:sz w:val="28"/>
          <w:szCs w:val="20"/>
        </w:rPr>
        <w:t>7</w:t>
      </w:r>
      <w:r w:rsidR="005972E3">
        <w:rPr>
          <w:rFonts w:ascii="Times New Roman" w:hAnsi="Times New Roman" w:cs="Times New Roman"/>
          <w:color w:val="000000" w:themeColor="text1"/>
          <w:sz w:val="28"/>
          <w:szCs w:val="20"/>
        </w:rPr>
        <w:t xml:space="preserve">. </w:t>
      </w:r>
      <w:r w:rsidR="005972E3">
        <w:rPr>
          <w:rFonts w:ascii="Times New Roman" w:hAnsi="Times New Roman" w:cs="Times New Roman"/>
          <w:color w:val="000000" w:themeColor="text1"/>
          <w:sz w:val="28"/>
          <w:szCs w:val="28"/>
        </w:rPr>
        <w:t xml:space="preserve">Опубликовать </w:t>
      </w:r>
      <w:r w:rsidR="00523279">
        <w:rPr>
          <w:rFonts w:ascii="Times New Roman" w:hAnsi="Times New Roman" w:cs="Times New Roman"/>
          <w:color w:val="000000" w:themeColor="text1"/>
          <w:sz w:val="28"/>
          <w:szCs w:val="28"/>
        </w:rPr>
        <w:t>настоящее решение в</w:t>
      </w:r>
      <w:r w:rsidR="005972E3">
        <w:rPr>
          <w:rStyle w:val="a3"/>
          <w:rFonts w:ascii="Times New Roman" w:eastAsia="Calibri" w:hAnsi="Times New Roman" w:cs="Times New Roman"/>
          <w:color w:val="000000" w:themeColor="text1"/>
          <w:sz w:val="28"/>
          <w:szCs w:val="28"/>
          <w:u w:val="none"/>
          <w:shd w:val="clear" w:color="auto" w:fill="FFFFFF"/>
        </w:rPr>
        <w:t xml:space="preserve"> газете «Парма» </w:t>
      </w:r>
      <w:r w:rsidR="005972E3">
        <w:rPr>
          <w:rStyle w:val="a3"/>
          <w:rFonts w:ascii="Times New Roman" w:hAnsi="Times New Roman" w:cs="Times New Roman"/>
          <w:color w:val="000000" w:themeColor="text1"/>
          <w:sz w:val="28"/>
          <w:szCs w:val="28"/>
          <w:u w:val="none"/>
          <w:shd w:val="clear" w:color="auto" w:fill="FFFFFF"/>
        </w:rPr>
        <w:t xml:space="preserve">и </w:t>
      </w:r>
      <w:r w:rsidR="0001315A">
        <w:rPr>
          <w:rStyle w:val="a3"/>
          <w:rFonts w:ascii="Times New Roman" w:hAnsi="Times New Roman" w:cs="Times New Roman"/>
          <w:color w:val="000000" w:themeColor="text1"/>
          <w:sz w:val="28"/>
          <w:szCs w:val="28"/>
          <w:u w:val="none"/>
          <w:shd w:val="clear" w:color="auto" w:fill="FFFFFF"/>
        </w:rPr>
        <w:t xml:space="preserve">разместить </w:t>
      </w:r>
      <w:r w:rsidR="00523279">
        <w:rPr>
          <w:rStyle w:val="a3"/>
          <w:rFonts w:ascii="Times New Roman" w:hAnsi="Times New Roman" w:cs="Times New Roman"/>
          <w:color w:val="000000" w:themeColor="text1"/>
          <w:sz w:val="28"/>
          <w:szCs w:val="28"/>
          <w:u w:val="none"/>
          <w:shd w:val="clear" w:color="auto" w:fill="FFFFFF"/>
        </w:rPr>
        <w:t xml:space="preserve">на </w:t>
      </w:r>
      <w:r w:rsidR="004D4E0A">
        <w:rPr>
          <w:rStyle w:val="a3"/>
          <w:rFonts w:ascii="Times New Roman" w:hAnsi="Times New Roman" w:cs="Times New Roman"/>
          <w:color w:val="000000" w:themeColor="text1"/>
          <w:sz w:val="28"/>
          <w:szCs w:val="28"/>
          <w:u w:val="none"/>
          <w:shd w:val="clear" w:color="auto" w:fill="FFFFFF"/>
        </w:rPr>
        <w:t>о</w:t>
      </w:r>
      <w:r w:rsidR="00523279">
        <w:rPr>
          <w:rStyle w:val="a3"/>
          <w:rFonts w:ascii="Times New Roman" w:hAnsi="Times New Roman" w:cs="Times New Roman"/>
          <w:color w:val="000000" w:themeColor="text1"/>
          <w:sz w:val="28"/>
          <w:szCs w:val="28"/>
          <w:u w:val="none"/>
          <w:shd w:val="clear" w:color="auto" w:fill="FFFFFF"/>
        </w:rPr>
        <w:t xml:space="preserve">фициальном сайте </w:t>
      </w:r>
      <w:r w:rsidR="00523279" w:rsidRPr="00523279">
        <w:rPr>
          <w:rStyle w:val="a3"/>
          <w:rFonts w:ascii="Times New Roman" w:hAnsi="Times New Roman" w:cs="Times New Roman"/>
          <w:color w:val="000000" w:themeColor="text1"/>
          <w:sz w:val="28"/>
          <w:szCs w:val="28"/>
          <w:u w:val="none"/>
          <w:shd w:val="clear" w:color="auto" w:fill="FFFFFF"/>
        </w:rPr>
        <w:t>Кудымкарско</w:t>
      </w:r>
      <w:r w:rsidR="00523279">
        <w:rPr>
          <w:rStyle w:val="a3"/>
          <w:rFonts w:ascii="Times New Roman" w:hAnsi="Times New Roman" w:cs="Times New Roman"/>
          <w:color w:val="000000" w:themeColor="text1"/>
          <w:sz w:val="28"/>
          <w:szCs w:val="28"/>
          <w:u w:val="none"/>
          <w:shd w:val="clear" w:color="auto" w:fill="FFFFFF"/>
        </w:rPr>
        <w:t>го</w:t>
      </w:r>
      <w:r w:rsidR="00523279" w:rsidRPr="00523279">
        <w:rPr>
          <w:rStyle w:val="a3"/>
          <w:rFonts w:ascii="Times New Roman" w:hAnsi="Times New Roman" w:cs="Times New Roman"/>
          <w:color w:val="000000" w:themeColor="text1"/>
          <w:sz w:val="28"/>
          <w:szCs w:val="28"/>
          <w:u w:val="none"/>
          <w:shd w:val="clear" w:color="auto" w:fill="FFFFFF"/>
        </w:rPr>
        <w:t xml:space="preserve"> муниципально</w:t>
      </w:r>
      <w:r w:rsidR="00523279">
        <w:rPr>
          <w:rStyle w:val="a3"/>
          <w:rFonts w:ascii="Times New Roman" w:hAnsi="Times New Roman" w:cs="Times New Roman"/>
          <w:color w:val="000000" w:themeColor="text1"/>
          <w:sz w:val="28"/>
          <w:szCs w:val="28"/>
          <w:u w:val="none"/>
          <w:shd w:val="clear" w:color="auto" w:fill="FFFFFF"/>
        </w:rPr>
        <w:t>го округа</w:t>
      </w:r>
      <w:r w:rsidR="00523279" w:rsidRPr="00523279">
        <w:rPr>
          <w:rStyle w:val="a3"/>
          <w:rFonts w:ascii="Times New Roman" w:hAnsi="Times New Roman" w:cs="Times New Roman"/>
          <w:color w:val="000000" w:themeColor="text1"/>
          <w:sz w:val="28"/>
          <w:szCs w:val="28"/>
          <w:u w:val="none"/>
          <w:shd w:val="clear" w:color="auto" w:fill="FFFFFF"/>
        </w:rPr>
        <w:t xml:space="preserve"> Пермского края</w:t>
      </w:r>
      <w:r w:rsidR="005972E3">
        <w:rPr>
          <w:rStyle w:val="a3"/>
          <w:rFonts w:ascii="Times New Roman" w:eastAsia="Calibri" w:hAnsi="Times New Roman" w:cs="Times New Roman"/>
          <w:color w:val="000000" w:themeColor="text1"/>
          <w:sz w:val="28"/>
          <w:szCs w:val="28"/>
          <w:u w:val="none"/>
          <w:shd w:val="clear" w:color="auto" w:fill="FFFFFF"/>
        </w:rPr>
        <w:t>.</w:t>
      </w:r>
    </w:p>
    <w:p w14:paraId="56930942" w14:textId="77777777" w:rsidR="00D704A2" w:rsidRDefault="003A68F9" w:rsidP="004D4E0A">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0"/>
          <w:shd w:val="clear" w:color="auto" w:fill="FFFFFF"/>
        </w:rPr>
        <w:t>8</w:t>
      </w:r>
      <w:r w:rsidR="005972E3">
        <w:rPr>
          <w:rFonts w:ascii="Times New Roman" w:hAnsi="Times New Roman" w:cs="Times New Roman"/>
          <w:color w:val="000000" w:themeColor="text1"/>
          <w:sz w:val="28"/>
          <w:szCs w:val="20"/>
          <w:shd w:val="clear" w:color="auto" w:fill="FFFFFF"/>
        </w:rPr>
        <w:t xml:space="preserve">. </w:t>
      </w:r>
      <w:r w:rsidR="005972E3">
        <w:rPr>
          <w:rFonts w:ascii="Times New Roman" w:hAnsi="Times New Roman" w:cs="Times New Roman"/>
          <w:color w:val="000000" w:themeColor="text1"/>
          <w:sz w:val="28"/>
          <w:szCs w:val="28"/>
          <w:shd w:val="clear" w:color="auto" w:fill="FFFFFF"/>
        </w:rPr>
        <w:t>Настоящее решение вступает в силу после его официального опубликования.</w:t>
      </w:r>
    </w:p>
    <w:p w14:paraId="61D7097C" w14:textId="77777777" w:rsidR="00D704A2" w:rsidRDefault="003A68F9" w:rsidP="004D4E0A">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9. </w:t>
      </w:r>
      <w:r w:rsidRPr="003A68F9">
        <w:rPr>
          <w:rFonts w:ascii="Times New Roman" w:hAnsi="Times New Roman" w:cs="Times New Roman"/>
          <w:color w:val="000000" w:themeColor="text1"/>
          <w:sz w:val="28"/>
          <w:szCs w:val="28"/>
          <w:shd w:val="clear" w:color="auto" w:fill="FFFFFF"/>
        </w:rPr>
        <w:t>Контроль за исполнением настоящего решения возложить на постоянную комиссию по местному самоуправлению, регламенту и депутатской этике.</w:t>
      </w:r>
    </w:p>
    <w:p w14:paraId="1193B217" w14:textId="5654A2B9" w:rsidR="003A68F9" w:rsidRPr="004D4E0A" w:rsidRDefault="003A68F9" w:rsidP="003A68F9">
      <w:pPr>
        <w:spacing w:after="0" w:line="240" w:lineRule="auto"/>
        <w:ind w:firstLine="567"/>
        <w:jc w:val="both"/>
        <w:rPr>
          <w:color w:val="000000" w:themeColor="text1"/>
          <w:sz w:val="28"/>
          <w:szCs w:val="28"/>
          <w:shd w:val="clear" w:color="auto" w:fill="FFFFFF"/>
        </w:rPr>
      </w:pPr>
    </w:p>
    <w:p w14:paraId="07F37957" w14:textId="2282A1D3" w:rsidR="004D4E0A" w:rsidRPr="004D4E0A" w:rsidRDefault="004D4E0A" w:rsidP="003A68F9">
      <w:pPr>
        <w:spacing w:after="0" w:line="240" w:lineRule="auto"/>
        <w:ind w:firstLine="567"/>
        <w:jc w:val="both"/>
        <w:rPr>
          <w:color w:val="000000" w:themeColor="text1"/>
          <w:sz w:val="28"/>
          <w:szCs w:val="28"/>
          <w:shd w:val="clear" w:color="auto" w:fill="FFFFFF"/>
        </w:rPr>
      </w:pPr>
    </w:p>
    <w:p w14:paraId="0886DD5E" w14:textId="77777777" w:rsidR="004D4E0A" w:rsidRPr="004D4E0A" w:rsidRDefault="004D4E0A" w:rsidP="003A68F9">
      <w:pPr>
        <w:spacing w:after="0" w:line="240" w:lineRule="auto"/>
        <w:ind w:firstLine="567"/>
        <w:jc w:val="both"/>
        <w:rPr>
          <w:color w:val="000000" w:themeColor="text1"/>
          <w:sz w:val="28"/>
          <w:szCs w:val="28"/>
          <w:shd w:val="clear" w:color="auto" w:fill="FFFFFF"/>
        </w:rPr>
      </w:pPr>
    </w:p>
    <w:p w14:paraId="6A23E03D" w14:textId="77777777" w:rsidR="00D704A2" w:rsidRDefault="005972E3">
      <w:pPr>
        <w:spacing w:after="0" w:line="240" w:lineRule="auto"/>
        <w:rPr>
          <w:color w:val="000000" w:themeColor="text1"/>
          <w:shd w:val="clear" w:color="auto" w:fill="FFFFFF"/>
        </w:rPr>
      </w:pPr>
      <w:r>
        <w:rPr>
          <w:rFonts w:ascii="Times New Roman" w:hAnsi="Times New Roman" w:cs="Times New Roman"/>
          <w:color w:val="000000" w:themeColor="text1"/>
          <w:sz w:val="28"/>
          <w:szCs w:val="28"/>
          <w:shd w:val="clear" w:color="auto" w:fill="FFFFFF"/>
        </w:rPr>
        <w:t>Председатель Думы</w:t>
      </w:r>
    </w:p>
    <w:p w14:paraId="7D5E73BA" w14:textId="77777777" w:rsidR="00D704A2" w:rsidRDefault="00597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themeColor="text1"/>
          <w:shd w:val="clear" w:color="auto" w:fill="FFFFFF"/>
        </w:rPr>
      </w:pPr>
      <w:r>
        <w:rPr>
          <w:rFonts w:ascii="Times New Roman" w:hAnsi="Times New Roman" w:cs="Times New Roman"/>
          <w:color w:val="000000" w:themeColor="text1"/>
          <w:sz w:val="28"/>
          <w:szCs w:val="28"/>
          <w:shd w:val="clear" w:color="auto" w:fill="FFFFFF"/>
        </w:rPr>
        <w:t>Кудымкарского муниципального округа</w:t>
      </w:r>
    </w:p>
    <w:p w14:paraId="2B8A922B" w14:textId="77777777" w:rsidR="00D704A2" w:rsidRDefault="00597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shd w:val="clear" w:color="auto" w:fill="FFFFFF"/>
        </w:rPr>
        <w:sectPr w:rsidR="00D704A2" w:rsidSect="00A82CE2">
          <w:headerReference w:type="default" r:id="rId7"/>
          <w:pgSz w:w="11906" w:h="16838"/>
          <w:pgMar w:top="363" w:right="567" w:bottom="1134" w:left="1418" w:header="227" w:footer="0" w:gutter="0"/>
          <w:cols w:space="720"/>
          <w:formProt w:val="0"/>
          <w:titlePg/>
          <w:docGrid w:linePitch="360" w:charSpace="12288"/>
        </w:sectPr>
      </w:pPr>
      <w:r>
        <w:rPr>
          <w:rFonts w:ascii="Times New Roman" w:hAnsi="Times New Roman" w:cs="Times New Roman"/>
          <w:color w:val="000000" w:themeColor="text1"/>
          <w:sz w:val="28"/>
          <w:szCs w:val="28"/>
          <w:shd w:val="clear" w:color="auto" w:fill="FFFFFF"/>
        </w:rPr>
        <w:t>Пермского края</w:t>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ab/>
        <w:t>М.А. Петров</w:t>
      </w:r>
    </w:p>
    <w:p w14:paraId="7E164F2A" w14:textId="77777777" w:rsidR="00D704A2" w:rsidRDefault="005972E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firstLine="0"/>
        <w:rPr>
          <w:color w:val="000000" w:themeColor="text1"/>
        </w:rPr>
      </w:pPr>
      <w:r>
        <w:rPr>
          <w:rFonts w:ascii="Times New Roman" w:hAnsi="Times New Roman"/>
          <w:color w:val="000000" w:themeColor="text1"/>
          <w:sz w:val="28"/>
          <w:szCs w:val="28"/>
        </w:rPr>
        <w:lastRenderedPageBreak/>
        <w:t>Приложение 1</w:t>
      </w:r>
    </w:p>
    <w:p w14:paraId="38E7EC67" w14:textId="77777777" w:rsidR="00D704A2" w:rsidRDefault="005972E3">
      <w:pPr>
        <w:spacing w:after="0" w:line="240" w:lineRule="auto"/>
        <w:ind w:left="4819"/>
        <w:jc w:val="both"/>
        <w:outlineLvl w:val="0"/>
        <w:rPr>
          <w:color w:val="000000" w:themeColor="text1"/>
        </w:rPr>
      </w:pPr>
      <w:r>
        <w:rPr>
          <w:rFonts w:ascii="Times New Roman" w:hAnsi="Times New Roman"/>
          <w:color w:val="000000" w:themeColor="text1"/>
          <w:sz w:val="28"/>
          <w:szCs w:val="28"/>
        </w:rPr>
        <w:t>к решению Думы Кудымкарского муниципального округа Пермского края</w:t>
      </w:r>
    </w:p>
    <w:p w14:paraId="346505DC" w14:textId="77777777" w:rsidR="00D704A2" w:rsidRDefault="00D704A2">
      <w:pPr>
        <w:pStyle w:val="ConsPlusTitle"/>
        <w:jc w:val="center"/>
        <w:outlineLvl w:val="0"/>
        <w:rPr>
          <w:color w:val="000000" w:themeColor="text1"/>
        </w:rPr>
      </w:pPr>
    </w:p>
    <w:p w14:paraId="229E859E" w14:textId="77777777" w:rsidR="00D704A2" w:rsidRDefault="005972E3">
      <w:pPr>
        <w:pStyle w:val="ConsPlusTitle"/>
        <w:jc w:val="center"/>
        <w:outlineLvl w:val="0"/>
        <w:rPr>
          <w:rFonts w:ascii="Times New Roman" w:hAnsi="Times New Roman"/>
          <w:color w:val="000000" w:themeColor="text1"/>
          <w:sz w:val="28"/>
          <w:szCs w:val="28"/>
        </w:rPr>
      </w:pPr>
      <w:r>
        <w:rPr>
          <w:noProof/>
        </w:rPr>
        <w:drawing>
          <wp:inline distT="0" distB="0" distL="0" distR="0" wp14:anchorId="6B10E716" wp14:editId="027E34BA">
            <wp:extent cx="514350" cy="627380"/>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6"/>
                    <a:srcRect l="-280" t="-229" r="-280" b="-229"/>
                    <a:stretch>
                      <a:fillRect/>
                    </a:stretch>
                  </pic:blipFill>
                  <pic:spPr bwMode="auto">
                    <a:xfrm>
                      <a:off x="0" y="0"/>
                      <a:ext cx="514350" cy="627380"/>
                    </a:xfrm>
                    <a:prstGeom prst="rect">
                      <a:avLst/>
                    </a:prstGeom>
                  </pic:spPr>
                </pic:pic>
              </a:graphicData>
            </a:graphic>
          </wp:inline>
        </w:drawing>
      </w:r>
    </w:p>
    <w:p w14:paraId="3678B6D2" w14:textId="0861E0FB" w:rsidR="00D704A2" w:rsidRDefault="005972E3">
      <w:pPr>
        <w:pStyle w:val="ConsPlusTitle"/>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ДУМА</w:t>
      </w:r>
    </w:p>
    <w:p w14:paraId="500A6783" w14:textId="77777777" w:rsidR="00D704A2" w:rsidRDefault="005972E3">
      <w:pPr>
        <w:pStyle w:val="ConsPlusTitle"/>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КУДЫМКАРСКОГО МУНИЦИПАЛЬНОГО ОКРУГА</w:t>
      </w:r>
    </w:p>
    <w:p w14:paraId="3A31E289" w14:textId="77777777" w:rsidR="00D704A2" w:rsidRDefault="005972E3">
      <w:pPr>
        <w:pStyle w:val="ConsPlusTitle"/>
        <w:spacing w:line="360" w:lineRule="auto"/>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ПЕРМСКОГО КРАЯ</w:t>
      </w:r>
    </w:p>
    <w:p w14:paraId="26CC625C" w14:textId="77777777" w:rsidR="00D704A2" w:rsidRDefault="005972E3">
      <w:pPr>
        <w:pStyle w:val="ConsPlusTitle"/>
        <w:spacing w:line="360" w:lineRule="auto"/>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ПЕРВЫЙ СОЗЫВ</w:t>
      </w:r>
    </w:p>
    <w:p w14:paraId="09E62CEE" w14:textId="77777777" w:rsidR="00D704A2" w:rsidRDefault="005972E3">
      <w:pPr>
        <w:pStyle w:val="ConsPlusTitle"/>
        <w:jc w:val="center"/>
        <w:rPr>
          <w:rFonts w:ascii="Times New Roman" w:hAnsi="Times New Roman"/>
          <w:color w:val="000000" w:themeColor="text1"/>
          <w:sz w:val="28"/>
          <w:szCs w:val="28"/>
        </w:rPr>
      </w:pPr>
      <w:r>
        <w:rPr>
          <w:rFonts w:ascii="Times New Roman" w:hAnsi="Times New Roman"/>
          <w:color w:val="000000" w:themeColor="text1"/>
          <w:sz w:val="28"/>
          <w:szCs w:val="28"/>
        </w:rPr>
        <w:t>РЕШЕНИЕ</w:t>
      </w:r>
    </w:p>
    <w:p w14:paraId="32DBF151" w14:textId="4083BD2D" w:rsidR="00D704A2" w:rsidRDefault="005972E3" w:rsidP="004D4E0A">
      <w:pPr>
        <w:pStyle w:val="ConsPlusTitle"/>
        <w:spacing w:line="360" w:lineRule="auto"/>
        <w:rPr>
          <w:rFonts w:ascii="Times New Roman" w:hAnsi="Times New Roman"/>
          <w:color w:val="000000" w:themeColor="text1"/>
          <w:sz w:val="28"/>
          <w:szCs w:val="28"/>
        </w:rPr>
      </w:pPr>
      <w:r>
        <w:rPr>
          <w:rFonts w:ascii="Times New Roman" w:hAnsi="Times New Roman"/>
          <w:b w:val="0"/>
          <w:bCs/>
          <w:color w:val="000000" w:themeColor="text1"/>
          <w:sz w:val="28"/>
          <w:szCs w:val="28"/>
        </w:rPr>
        <w:t xml:space="preserve">00.00.2022 </w:t>
      </w:r>
      <w:r>
        <w:rPr>
          <w:rFonts w:ascii="Times New Roman" w:hAnsi="Times New Roman"/>
          <w:b w:val="0"/>
          <w:bCs/>
          <w:color w:val="000000" w:themeColor="text1"/>
          <w:sz w:val="28"/>
          <w:szCs w:val="28"/>
        </w:rPr>
        <w:tab/>
      </w:r>
      <w:r>
        <w:rPr>
          <w:rFonts w:ascii="Times New Roman" w:hAnsi="Times New Roman"/>
          <w:b w:val="0"/>
          <w:bCs/>
          <w:color w:val="000000" w:themeColor="text1"/>
          <w:sz w:val="28"/>
          <w:szCs w:val="28"/>
        </w:rPr>
        <w:tab/>
      </w:r>
      <w:r>
        <w:rPr>
          <w:rFonts w:ascii="Times New Roman" w:hAnsi="Times New Roman"/>
          <w:b w:val="0"/>
          <w:bCs/>
          <w:color w:val="000000" w:themeColor="text1"/>
          <w:sz w:val="28"/>
          <w:szCs w:val="28"/>
        </w:rPr>
        <w:tab/>
      </w:r>
      <w:r>
        <w:rPr>
          <w:rFonts w:ascii="Times New Roman" w:hAnsi="Times New Roman"/>
          <w:b w:val="0"/>
          <w:bCs/>
          <w:color w:val="000000" w:themeColor="text1"/>
          <w:sz w:val="28"/>
          <w:szCs w:val="28"/>
        </w:rPr>
        <w:tab/>
      </w:r>
      <w:r>
        <w:rPr>
          <w:rFonts w:ascii="Times New Roman" w:hAnsi="Times New Roman"/>
          <w:b w:val="0"/>
          <w:bCs/>
          <w:color w:val="000000" w:themeColor="text1"/>
          <w:sz w:val="28"/>
          <w:szCs w:val="28"/>
        </w:rPr>
        <w:tab/>
      </w:r>
      <w:r>
        <w:rPr>
          <w:rFonts w:ascii="Times New Roman" w:hAnsi="Times New Roman"/>
          <w:b w:val="0"/>
          <w:bCs/>
          <w:color w:val="000000" w:themeColor="text1"/>
          <w:sz w:val="28"/>
          <w:szCs w:val="28"/>
        </w:rPr>
        <w:tab/>
      </w:r>
      <w:r>
        <w:rPr>
          <w:rFonts w:ascii="Times New Roman" w:hAnsi="Times New Roman"/>
          <w:b w:val="0"/>
          <w:bCs/>
          <w:color w:val="000000" w:themeColor="text1"/>
          <w:sz w:val="28"/>
          <w:szCs w:val="28"/>
        </w:rPr>
        <w:tab/>
      </w:r>
      <w:r>
        <w:rPr>
          <w:rFonts w:ascii="Times New Roman" w:hAnsi="Times New Roman"/>
          <w:b w:val="0"/>
          <w:bCs/>
          <w:color w:val="000000" w:themeColor="text1"/>
          <w:sz w:val="28"/>
          <w:szCs w:val="28"/>
        </w:rPr>
        <w:tab/>
      </w:r>
      <w:r>
        <w:rPr>
          <w:rFonts w:ascii="Times New Roman" w:hAnsi="Times New Roman"/>
          <w:b w:val="0"/>
          <w:bCs/>
          <w:color w:val="000000" w:themeColor="text1"/>
          <w:sz w:val="28"/>
          <w:szCs w:val="28"/>
        </w:rPr>
        <w:tab/>
      </w:r>
      <w:r>
        <w:rPr>
          <w:rFonts w:ascii="Times New Roman" w:hAnsi="Times New Roman"/>
          <w:b w:val="0"/>
          <w:bCs/>
          <w:color w:val="000000" w:themeColor="text1"/>
          <w:sz w:val="28"/>
          <w:szCs w:val="28"/>
        </w:rPr>
        <w:tab/>
      </w:r>
      <w:r>
        <w:rPr>
          <w:rFonts w:ascii="Times New Roman" w:hAnsi="Times New Roman"/>
          <w:b w:val="0"/>
          <w:bCs/>
          <w:color w:val="000000" w:themeColor="text1"/>
          <w:sz w:val="28"/>
          <w:szCs w:val="28"/>
        </w:rPr>
        <w:tab/>
      </w:r>
      <w:r>
        <w:rPr>
          <w:rFonts w:ascii="Times New Roman" w:hAnsi="Times New Roman"/>
          <w:b w:val="0"/>
          <w:bCs/>
          <w:color w:val="000000" w:themeColor="text1"/>
          <w:sz w:val="28"/>
          <w:szCs w:val="28"/>
        </w:rPr>
        <w:tab/>
        <w:t>№ 00</w:t>
      </w:r>
    </w:p>
    <w:p w14:paraId="3AC579B5" w14:textId="675338C7" w:rsidR="005972E3" w:rsidRPr="000B6823" w:rsidRDefault="005972E3">
      <w:pPr>
        <w:pStyle w:val="ConsPlusTitle"/>
        <w:rPr>
          <w:rFonts w:ascii="Times New Roman" w:hAnsi="Times New Roman"/>
          <w:color w:val="000000" w:themeColor="text1"/>
          <w:sz w:val="27"/>
          <w:szCs w:val="27"/>
        </w:rPr>
      </w:pPr>
      <w:bookmarkStart w:id="0" w:name="_Hlk114258541"/>
      <w:r w:rsidRPr="000B6823">
        <w:rPr>
          <w:rFonts w:ascii="Times New Roman" w:hAnsi="Times New Roman"/>
          <w:color w:val="000000" w:themeColor="text1"/>
          <w:sz w:val="27"/>
          <w:szCs w:val="27"/>
        </w:rPr>
        <w:t xml:space="preserve">О внесении изменений </w:t>
      </w:r>
      <w:r w:rsidR="00D141B8" w:rsidRPr="000B6823">
        <w:rPr>
          <w:rFonts w:ascii="Times New Roman" w:hAnsi="Times New Roman"/>
          <w:color w:val="000000" w:themeColor="text1"/>
          <w:sz w:val="27"/>
          <w:szCs w:val="27"/>
        </w:rPr>
        <w:t xml:space="preserve">и дополнений </w:t>
      </w:r>
      <w:r w:rsidRPr="000B6823">
        <w:rPr>
          <w:rFonts w:ascii="Times New Roman" w:hAnsi="Times New Roman"/>
          <w:color w:val="000000" w:themeColor="text1"/>
          <w:sz w:val="27"/>
          <w:szCs w:val="27"/>
        </w:rPr>
        <w:t xml:space="preserve">в Устав Кудымкарского </w:t>
      </w:r>
    </w:p>
    <w:p w14:paraId="44DAE0F5" w14:textId="77777777" w:rsidR="00D704A2" w:rsidRPr="000B6823" w:rsidRDefault="005972E3">
      <w:pPr>
        <w:pStyle w:val="ConsPlusTitle"/>
        <w:rPr>
          <w:rFonts w:ascii="Times New Roman" w:hAnsi="Times New Roman"/>
          <w:color w:val="000000" w:themeColor="text1"/>
          <w:sz w:val="27"/>
          <w:szCs w:val="27"/>
        </w:rPr>
      </w:pPr>
      <w:r w:rsidRPr="000B6823">
        <w:rPr>
          <w:rFonts w:ascii="Times New Roman" w:hAnsi="Times New Roman"/>
          <w:color w:val="000000" w:themeColor="text1"/>
          <w:sz w:val="27"/>
          <w:szCs w:val="27"/>
        </w:rPr>
        <w:t>муниципального округа Пермского края</w:t>
      </w:r>
      <w:bookmarkEnd w:id="0"/>
    </w:p>
    <w:p w14:paraId="1BF4E66E" w14:textId="77777777" w:rsidR="00D704A2" w:rsidRPr="000B6823" w:rsidRDefault="00D704A2">
      <w:pPr>
        <w:pStyle w:val="ConsPlusNormal"/>
        <w:jc w:val="both"/>
        <w:rPr>
          <w:rFonts w:ascii="Times New Roman" w:hAnsi="Times New Roman"/>
          <w:color w:val="000000" w:themeColor="text1"/>
          <w:sz w:val="27"/>
          <w:szCs w:val="27"/>
        </w:rPr>
      </w:pPr>
    </w:p>
    <w:p w14:paraId="153DA93F" w14:textId="09D5B08C" w:rsidR="004D4E0A" w:rsidRPr="000B6823" w:rsidRDefault="005972E3">
      <w:pPr>
        <w:pStyle w:val="ConsPlusNormal"/>
        <w:ind w:firstLine="540"/>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 xml:space="preserve">На основании Федерального </w:t>
      </w:r>
      <w:hyperlink r:id="rId8">
        <w:r w:rsidRPr="000B6823">
          <w:rPr>
            <w:rFonts w:ascii="Times New Roman" w:hAnsi="Times New Roman"/>
            <w:color w:val="000000" w:themeColor="text1"/>
            <w:sz w:val="27"/>
            <w:szCs w:val="27"/>
          </w:rPr>
          <w:t>закона</w:t>
        </w:r>
      </w:hyperlink>
      <w:r w:rsidRPr="000B6823">
        <w:rPr>
          <w:rFonts w:ascii="Times New Roman" w:hAnsi="Times New Roman"/>
          <w:color w:val="000000" w:themeColor="text1"/>
          <w:sz w:val="27"/>
          <w:szCs w:val="27"/>
        </w:rPr>
        <w:t xml:space="preserve"> от 6 октября 2003 г. № 131-ФЗ «Об общих принципах организации местного самоуправления в Российской Федерации» </w:t>
      </w:r>
      <w:r w:rsidR="00D41DA3" w:rsidRPr="000B6823">
        <w:rPr>
          <w:rFonts w:ascii="Times New Roman" w:hAnsi="Times New Roman"/>
          <w:color w:val="000000" w:themeColor="text1"/>
          <w:sz w:val="27"/>
          <w:szCs w:val="27"/>
        </w:rPr>
        <w:t xml:space="preserve">в целях приведения Устава </w:t>
      </w:r>
      <w:r w:rsidR="004D4E0A" w:rsidRPr="000B6823">
        <w:rPr>
          <w:rFonts w:ascii="Times New Roman" w:hAnsi="Times New Roman"/>
          <w:color w:val="000000" w:themeColor="text1"/>
          <w:sz w:val="27"/>
          <w:szCs w:val="27"/>
        </w:rPr>
        <w:t xml:space="preserve">Кудымкарского муниципального округа Пермского края </w:t>
      </w:r>
      <w:r w:rsidR="00D41DA3" w:rsidRPr="000B6823">
        <w:rPr>
          <w:rFonts w:ascii="Times New Roman" w:hAnsi="Times New Roman"/>
          <w:color w:val="000000" w:themeColor="text1"/>
          <w:sz w:val="27"/>
          <w:szCs w:val="27"/>
        </w:rPr>
        <w:t xml:space="preserve">в соответствие с действующим законодательством, </w:t>
      </w:r>
      <w:r w:rsidRPr="000B6823">
        <w:rPr>
          <w:rFonts w:ascii="Times New Roman" w:hAnsi="Times New Roman"/>
          <w:color w:val="000000" w:themeColor="text1"/>
          <w:sz w:val="27"/>
          <w:szCs w:val="27"/>
        </w:rPr>
        <w:t>Дума Кудымкарского муниципального округа Пермского края</w:t>
      </w:r>
    </w:p>
    <w:p w14:paraId="1D38D21F" w14:textId="31AD025F" w:rsidR="00D704A2" w:rsidRPr="000B6823" w:rsidRDefault="004D4E0A" w:rsidP="004D4E0A">
      <w:pPr>
        <w:pStyle w:val="ConsPlusNormal"/>
        <w:spacing w:line="360" w:lineRule="auto"/>
        <w:ind w:firstLine="540"/>
        <w:jc w:val="both"/>
        <w:rPr>
          <w:color w:val="000000" w:themeColor="text1"/>
          <w:sz w:val="27"/>
          <w:szCs w:val="27"/>
        </w:rPr>
      </w:pPr>
      <w:r w:rsidRPr="000B6823">
        <w:rPr>
          <w:rFonts w:ascii="Times New Roman" w:hAnsi="Times New Roman"/>
          <w:color w:val="000000" w:themeColor="text1"/>
          <w:sz w:val="27"/>
          <w:szCs w:val="27"/>
        </w:rPr>
        <w:t>РЕШАЕТ</w:t>
      </w:r>
      <w:r w:rsidR="005972E3" w:rsidRPr="000B6823">
        <w:rPr>
          <w:rFonts w:ascii="Times New Roman" w:hAnsi="Times New Roman"/>
          <w:color w:val="000000" w:themeColor="text1"/>
          <w:sz w:val="27"/>
          <w:szCs w:val="27"/>
        </w:rPr>
        <w:t>:</w:t>
      </w:r>
    </w:p>
    <w:p w14:paraId="27E19FAB" w14:textId="129311AF" w:rsidR="00D704A2" w:rsidRPr="000B6823" w:rsidRDefault="005972E3">
      <w:pPr>
        <w:pStyle w:val="ConsPlusNormal"/>
        <w:ind w:firstLine="540"/>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 xml:space="preserve">1. </w:t>
      </w:r>
      <w:r w:rsidR="00884CEF" w:rsidRPr="000B6823">
        <w:rPr>
          <w:rFonts w:ascii="Times New Roman" w:hAnsi="Times New Roman"/>
          <w:color w:val="000000" w:themeColor="text1"/>
          <w:sz w:val="27"/>
          <w:szCs w:val="27"/>
        </w:rPr>
        <w:t>Внести в</w:t>
      </w:r>
      <w:r w:rsidRPr="000B6823">
        <w:rPr>
          <w:rFonts w:ascii="Times New Roman" w:hAnsi="Times New Roman"/>
          <w:color w:val="000000" w:themeColor="text1"/>
          <w:sz w:val="27"/>
          <w:szCs w:val="27"/>
        </w:rPr>
        <w:t xml:space="preserve"> </w:t>
      </w:r>
      <w:hyperlink w:anchor="P131">
        <w:r w:rsidRPr="000B6823">
          <w:rPr>
            <w:rFonts w:ascii="Times New Roman" w:hAnsi="Times New Roman"/>
            <w:color w:val="000000" w:themeColor="text1"/>
            <w:sz w:val="27"/>
            <w:szCs w:val="27"/>
          </w:rPr>
          <w:t>Устав</w:t>
        </w:r>
      </w:hyperlink>
      <w:r w:rsidRPr="000B6823">
        <w:rPr>
          <w:rFonts w:ascii="Times New Roman" w:hAnsi="Times New Roman"/>
          <w:color w:val="000000" w:themeColor="text1"/>
          <w:sz w:val="27"/>
          <w:szCs w:val="27"/>
        </w:rPr>
        <w:t xml:space="preserve"> Кудымкарского муниципального округа Пермского края</w:t>
      </w:r>
      <w:r w:rsidR="00884CEF" w:rsidRPr="000B6823">
        <w:rPr>
          <w:rFonts w:ascii="Times New Roman" w:hAnsi="Times New Roman"/>
          <w:color w:val="000000" w:themeColor="text1"/>
          <w:sz w:val="27"/>
          <w:szCs w:val="27"/>
        </w:rPr>
        <w:t>, принятый решением Думы Кудымкарского муниципального округа Пермского края от 11.11.2022 № 41, следующие изменения</w:t>
      </w:r>
      <w:r w:rsidR="00D141B8" w:rsidRPr="000B6823">
        <w:rPr>
          <w:rFonts w:ascii="Times New Roman" w:hAnsi="Times New Roman"/>
          <w:color w:val="000000" w:themeColor="text1"/>
          <w:sz w:val="27"/>
          <w:szCs w:val="27"/>
        </w:rPr>
        <w:t xml:space="preserve"> и дополнения</w:t>
      </w:r>
      <w:r w:rsidR="00884CEF" w:rsidRPr="000B6823">
        <w:rPr>
          <w:rFonts w:ascii="Times New Roman" w:hAnsi="Times New Roman"/>
          <w:color w:val="000000" w:themeColor="text1"/>
          <w:sz w:val="27"/>
          <w:szCs w:val="27"/>
        </w:rPr>
        <w:t>:</w:t>
      </w:r>
    </w:p>
    <w:p w14:paraId="15B723A3" w14:textId="77777777" w:rsidR="00D81FEA" w:rsidRPr="000B6823" w:rsidRDefault="00D81FEA">
      <w:pPr>
        <w:pStyle w:val="ConsPlusNormal"/>
        <w:ind w:firstLine="540"/>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1.1. статью 7 дополнить частями 1.1 и 1.2 следующего содержания:</w:t>
      </w:r>
    </w:p>
    <w:p w14:paraId="2DDEE6C1" w14:textId="77777777" w:rsidR="00D81FEA" w:rsidRPr="000B6823" w:rsidRDefault="00D81FEA" w:rsidP="00D81FEA">
      <w:pPr>
        <w:pStyle w:val="ConsPlusNormal"/>
        <w:ind w:firstLine="540"/>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 xml:space="preserve">«1.1. Полномочия по решению вопросов в сфере организации электроснабжения населения в границах </w:t>
      </w:r>
      <w:r w:rsidR="00FB756F" w:rsidRPr="000B6823">
        <w:rPr>
          <w:rFonts w:ascii="Times New Roman" w:hAnsi="Times New Roman"/>
          <w:color w:val="000000" w:themeColor="text1"/>
          <w:sz w:val="27"/>
          <w:szCs w:val="27"/>
        </w:rPr>
        <w:t>Кудымкарского</w:t>
      </w:r>
      <w:r w:rsidRPr="000B6823">
        <w:rPr>
          <w:rFonts w:ascii="Times New Roman" w:hAnsi="Times New Roman"/>
          <w:color w:val="000000" w:themeColor="text1"/>
          <w:sz w:val="27"/>
          <w:szCs w:val="27"/>
        </w:rPr>
        <w:t xml:space="preserve"> муниципального округа осуществляются Правительством Пермского края и (или) уполномоченным Правительством Пермского края исполнительным органом государственной власти Пермского края в соответствии с Законом Пермского края от 08.12.2022 № 135-ПК «О перераспределении полномочий по организации электроснабжения населения в границах муниципальных, городских округов Пермского края между органами местного самоуправления муниципальных образований Пермского края и органами государственной власти Пермского края».</w:t>
      </w:r>
    </w:p>
    <w:p w14:paraId="5B4738FA" w14:textId="77777777" w:rsidR="00D81FEA" w:rsidRPr="000B6823" w:rsidRDefault="00D81FEA" w:rsidP="00D81FEA">
      <w:pPr>
        <w:pStyle w:val="ConsPlusNormal"/>
        <w:ind w:firstLine="540"/>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 xml:space="preserve">1.2. Полномочия по решению вопросов в сфере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части создания, утверждения требований и обеспечения функционирования автоматизированной информационной системы учета оплаты проезда и контроля оплаты проезда осуществляются Правительством Пермского края и (или) уполномоченным Правительством Пермского края исполнительным органом государственной власти Пермского края в соответствии с Закон Пермского края от 10.12.2021 № 34-ПК «О перераспределении полномочий по организации регулярных </w:t>
      </w:r>
      <w:r w:rsidRPr="000B6823">
        <w:rPr>
          <w:rFonts w:ascii="Times New Roman" w:hAnsi="Times New Roman"/>
          <w:color w:val="000000" w:themeColor="text1"/>
          <w:sz w:val="27"/>
          <w:szCs w:val="27"/>
        </w:rPr>
        <w:lastRenderedPageBreak/>
        <w:t>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между органами местного самоуправления муниципальных образований Пермского края и органами государственной власти Пермского края».»;</w:t>
      </w:r>
    </w:p>
    <w:p w14:paraId="5661B7DE" w14:textId="77777777" w:rsidR="00E34ED1" w:rsidRPr="000B6823" w:rsidRDefault="00D81FEA" w:rsidP="00D81FEA">
      <w:pPr>
        <w:pStyle w:val="ConsPlusNormal"/>
        <w:ind w:firstLine="540"/>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 xml:space="preserve">1.2. </w:t>
      </w:r>
      <w:r w:rsidR="00E34ED1" w:rsidRPr="000B6823">
        <w:rPr>
          <w:rFonts w:ascii="Times New Roman" w:hAnsi="Times New Roman"/>
          <w:color w:val="000000" w:themeColor="text1"/>
          <w:sz w:val="27"/>
          <w:szCs w:val="27"/>
        </w:rPr>
        <w:t>в статье 9:</w:t>
      </w:r>
    </w:p>
    <w:p w14:paraId="7DD7B2CF" w14:textId="77777777" w:rsidR="00D81FEA" w:rsidRPr="000B6823" w:rsidRDefault="00E34ED1" w:rsidP="00D81FEA">
      <w:pPr>
        <w:pStyle w:val="ConsPlusNormal"/>
        <w:ind w:firstLine="540"/>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а) в абзаце</w:t>
      </w:r>
      <w:r w:rsidR="00D81FEA" w:rsidRPr="000B6823">
        <w:rPr>
          <w:rFonts w:ascii="Times New Roman" w:hAnsi="Times New Roman"/>
          <w:color w:val="000000" w:themeColor="text1"/>
          <w:sz w:val="27"/>
          <w:szCs w:val="27"/>
        </w:rPr>
        <w:t xml:space="preserve"> четверт</w:t>
      </w:r>
      <w:r w:rsidRPr="000B6823">
        <w:rPr>
          <w:rFonts w:ascii="Times New Roman" w:hAnsi="Times New Roman"/>
          <w:color w:val="000000" w:themeColor="text1"/>
          <w:sz w:val="27"/>
          <w:szCs w:val="27"/>
        </w:rPr>
        <w:t>ом</w:t>
      </w:r>
      <w:r w:rsidR="00D81FEA" w:rsidRPr="000B6823">
        <w:rPr>
          <w:rFonts w:ascii="Times New Roman" w:hAnsi="Times New Roman"/>
          <w:color w:val="000000" w:themeColor="text1"/>
          <w:sz w:val="27"/>
          <w:szCs w:val="27"/>
        </w:rPr>
        <w:t xml:space="preserve"> части 11 после слов «обращается в» дополнить словом «соответствующую»</w:t>
      </w:r>
      <w:r w:rsidRPr="000B6823">
        <w:rPr>
          <w:rFonts w:ascii="Times New Roman" w:hAnsi="Times New Roman"/>
          <w:color w:val="000000" w:themeColor="text1"/>
          <w:sz w:val="27"/>
          <w:szCs w:val="27"/>
        </w:rPr>
        <w:t>;</w:t>
      </w:r>
    </w:p>
    <w:p w14:paraId="56F3B65E" w14:textId="77777777" w:rsidR="00E34ED1" w:rsidRPr="000B6823" w:rsidRDefault="00E34ED1" w:rsidP="00D81FEA">
      <w:pPr>
        <w:pStyle w:val="ConsPlusNormal"/>
        <w:ind w:firstLine="540"/>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б) в абзаце третьем части 12 статьи 9 слова «соответствующей избирательной комиссией,» заменить словами «избирательной комиссией, организующей подготовку и проведение местного референдума,»;</w:t>
      </w:r>
    </w:p>
    <w:p w14:paraId="5EA82810" w14:textId="77777777" w:rsidR="0094097B" w:rsidRPr="000B6823" w:rsidRDefault="0094097B" w:rsidP="0094097B">
      <w:pPr>
        <w:pStyle w:val="ConsPlusNormal"/>
        <w:ind w:firstLine="540"/>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1.</w:t>
      </w:r>
      <w:r w:rsidR="00E34ED1" w:rsidRPr="000B6823">
        <w:rPr>
          <w:rFonts w:ascii="Times New Roman" w:hAnsi="Times New Roman"/>
          <w:color w:val="000000" w:themeColor="text1"/>
          <w:sz w:val="27"/>
          <w:szCs w:val="27"/>
        </w:rPr>
        <w:t>3</w:t>
      </w:r>
      <w:r w:rsidRPr="000B6823">
        <w:rPr>
          <w:rFonts w:ascii="Times New Roman" w:hAnsi="Times New Roman"/>
          <w:color w:val="000000" w:themeColor="text1"/>
          <w:sz w:val="27"/>
          <w:szCs w:val="27"/>
        </w:rPr>
        <w:t>. в статье 16:</w:t>
      </w:r>
    </w:p>
    <w:p w14:paraId="7415C793" w14:textId="77777777" w:rsidR="0094097B" w:rsidRPr="000B6823" w:rsidRDefault="0094097B" w:rsidP="0094097B">
      <w:pPr>
        <w:pStyle w:val="ConsPlusNormal"/>
        <w:ind w:firstLine="540"/>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а) часть 2 изложить в следующей редакции:</w:t>
      </w:r>
    </w:p>
    <w:p w14:paraId="02964379" w14:textId="77777777" w:rsidR="0094097B" w:rsidRPr="000B6823" w:rsidRDefault="0094097B" w:rsidP="0094097B">
      <w:pPr>
        <w:pStyle w:val="ConsPlusNormal"/>
        <w:ind w:firstLine="540"/>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9A7302E" w14:textId="77777777" w:rsidR="0094097B" w:rsidRPr="000B6823" w:rsidRDefault="0094097B" w:rsidP="0094097B">
      <w:pPr>
        <w:pStyle w:val="ConsPlusNormal"/>
        <w:ind w:firstLine="540"/>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б) абзац первый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14:paraId="7DF02987" w14:textId="77777777" w:rsidR="0094097B" w:rsidRPr="000B6823" w:rsidRDefault="0094097B" w:rsidP="0094097B">
      <w:pPr>
        <w:pStyle w:val="ConsPlusNormal"/>
        <w:ind w:firstLine="540"/>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14:paraId="01762891" w14:textId="38E71E17" w:rsidR="0094097B" w:rsidRPr="000B6823" w:rsidRDefault="00A84CBB" w:rsidP="0094097B">
      <w:pPr>
        <w:pStyle w:val="ConsPlusNormal"/>
        <w:ind w:firstLine="540"/>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1.4</w:t>
      </w:r>
      <w:r w:rsidR="00ED3418" w:rsidRPr="000B6823">
        <w:rPr>
          <w:rFonts w:ascii="Times New Roman" w:hAnsi="Times New Roman"/>
          <w:color w:val="000000" w:themeColor="text1"/>
          <w:sz w:val="27"/>
          <w:szCs w:val="27"/>
        </w:rPr>
        <w:t>.</w:t>
      </w:r>
      <w:r w:rsidR="00870161" w:rsidRPr="000B6823">
        <w:rPr>
          <w:rFonts w:ascii="Times New Roman" w:hAnsi="Times New Roman"/>
          <w:color w:val="000000" w:themeColor="text1"/>
          <w:sz w:val="27"/>
          <w:szCs w:val="27"/>
        </w:rPr>
        <w:t xml:space="preserve"> статью 29 дополнить частью 11.1</w:t>
      </w:r>
      <w:r w:rsidR="0094097B" w:rsidRPr="000B6823">
        <w:rPr>
          <w:rFonts w:ascii="Times New Roman" w:hAnsi="Times New Roman"/>
          <w:color w:val="000000" w:themeColor="text1"/>
          <w:sz w:val="27"/>
          <w:szCs w:val="27"/>
        </w:rPr>
        <w:t xml:space="preserve"> следующего содержания:</w:t>
      </w:r>
    </w:p>
    <w:p w14:paraId="2CFEF45B" w14:textId="77777777" w:rsidR="0094097B" w:rsidRPr="000B6823" w:rsidRDefault="00870161" w:rsidP="0094097B">
      <w:pPr>
        <w:pStyle w:val="ConsPlusNormal"/>
        <w:ind w:firstLine="540"/>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«10.3. Полномочия депутата Думы Кудымкарского муниципального округа</w:t>
      </w:r>
      <w:r w:rsidR="0094097B" w:rsidRPr="000B6823">
        <w:rPr>
          <w:rFonts w:ascii="Times New Roman" w:hAnsi="Times New Roman"/>
          <w:color w:val="000000" w:themeColor="text1"/>
          <w:sz w:val="27"/>
          <w:szCs w:val="27"/>
        </w:rPr>
        <w:t xml:space="preserve"> прекращаются досрочно решением </w:t>
      </w:r>
      <w:r w:rsidRPr="000B6823">
        <w:rPr>
          <w:rFonts w:ascii="Times New Roman" w:hAnsi="Times New Roman"/>
          <w:color w:val="000000" w:themeColor="text1"/>
          <w:sz w:val="27"/>
          <w:szCs w:val="27"/>
        </w:rPr>
        <w:t>Думы Кудымкарского муниципального округа</w:t>
      </w:r>
      <w:r w:rsidR="0094097B" w:rsidRPr="000B6823">
        <w:rPr>
          <w:rFonts w:ascii="Times New Roman" w:hAnsi="Times New Roman"/>
          <w:color w:val="000000" w:themeColor="text1"/>
          <w:sz w:val="27"/>
          <w:szCs w:val="27"/>
        </w:rPr>
        <w:t xml:space="preserve"> в случае отсутствия депутата без уважительных причин на всех заседаниях </w:t>
      </w:r>
      <w:r w:rsidRPr="000B6823">
        <w:rPr>
          <w:rFonts w:ascii="Times New Roman" w:hAnsi="Times New Roman"/>
          <w:color w:val="000000" w:themeColor="text1"/>
          <w:sz w:val="27"/>
          <w:szCs w:val="27"/>
        </w:rPr>
        <w:t>Думы Кудымкарского муниципального округа в течение шести месяцев подряд.»</w:t>
      </w:r>
      <w:r w:rsidR="0094097B" w:rsidRPr="000B6823">
        <w:rPr>
          <w:rFonts w:ascii="Times New Roman" w:hAnsi="Times New Roman"/>
          <w:color w:val="000000" w:themeColor="text1"/>
          <w:sz w:val="27"/>
          <w:szCs w:val="27"/>
        </w:rPr>
        <w:t>.</w:t>
      </w:r>
    </w:p>
    <w:p w14:paraId="4BF10AF2" w14:textId="77777777" w:rsidR="00D704A2" w:rsidRPr="000B6823" w:rsidRDefault="005972E3">
      <w:pPr>
        <w:pStyle w:val="ConsPlusNormal"/>
        <w:ind w:firstLine="540"/>
        <w:jc w:val="both"/>
        <w:rPr>
          <w:color w:val="000000" w:themeColor="text1"/>
          <w:sz w:val="27"/>
          <w:szCs w:val="27"/>
        </w:rPr>
      </w:pPr>
      <w:r w:rsidRPr="000B6823">
        <w:rPr>
          <w:rFonts w:ascii="Times New Roman" w:hAnsi="Times New Roman"/>
          <w:color w:val="000000" w:themeColor="text1"/>
          <w:sz w:val="27"/>
          <w:szCs w:val="27"/>
        </w:rPr>
        <w:t>2. Направить настоящее решение в Управление Министерства юстиции Российской Федерации по Пермскому краю для государственной регистрации.</w:t>
      </w:r>
    </w:p>
    <w:p w14:paraId="793DBA9E" w14:textId="2904131C" w:rsidR="00D704A2" w:rsidRPr="000B6823" w:rsidRDefault="004B3885">
      <w:pPr>
        <w:pStyle w:val="ConsPlusNormal"/>
        <w:ind w:firstLine="540"/>
        <w:jc w:val="both"/>
        <w:rPr>
          <w:color w:val="000000" w:themeColor="text1"/>
          <w:sz w:val="27"/>
          <w:szCs w:val="27"/>
        </w:rPr>
      </w:pPr>
      <w:r>
        <w:rPr>
          <w:rFonts w:ascii="Times New Roman" w:hAnsi="Times New Roman"/>
          <w:color w:val="000000" w:themeColor="text1"/>
          <w:sz w:val="27"/>
          <w:szCs w:val="27"/>
          <w:shd w:val="clear" w:color="auto" w:fill="FFFFFF"/>
        </w:rPr>
        <w:t>3</w:t>
      </w:r>
      <w:r w:rsidR="005972E3" w:rsidRPr="000B6823">
        <w:rPr>
          <w:rFonts w:ascii="Times New Roman" w:hAnsi="Times New Roman"/>
          <w:color w:val="000000" w:themeColor="text1"/>
          <w:sz w:val="27"/>
          <w:szCs w:val="27"/>
          <w:shd w:val="clear" w:color="auto" w:fill="FFFFFF"/>
        </w:rPr>
        <w:t xml:space="preserve">. </w:t>
      </w:r>
      <w:r w:rsidR="005972E3" w:rsidRPr="000B6823">
        <w:rPr>
          <w:rFonts w:ascii="Times New Roman" w:eastAsia="Calibri" w:hAnsi="Times New Roman"/>
          <w:color w:val="000000" w:themeColor="text1"/>
          <w:sz w:val="27"/>
          <w:szCs w:val="27"/>
          <w:shd w:val="clear" w:color="auto" w:fill="FFFFFF"/>
          <w:lang w:eastAsia="en-US"/>
        </w:rPr>
        <w:t xml:space="preserve">Опубликовать настоящее решение в газете «Парма» </w:t>
      </w:r>
      <w:r w:rsidR="005972E3" w:rsidRPr="000B6823">
        <w:rPr>
          <w:rFonts w:ascii="Times New Roman" w:hAnsi="Times New Roman"/>
          <w:color w:val="000000" w:themeColor="text1"/>
          <w:sz w:val="27"/>
          <w:szCs w:val="27"/>
          <w:shd w:val="clear" w:color="auto" w:fill="FFFFFF"/>
        </w:rPr>
        <w:t xml:space="preserve">и </w:t>
      </w:r>
      <w:r w:rsidR="0001315A">
        <w:rPr>
          <w:rFonts w:ascii="Times New Roman" w:hAnsi="Times New Roman"/>
          <w:color w:val="000000" w:themeColor="text1"/>
          <w:sz w:val="27"/>
          <w:szCs w:val="27"/>
          <w:shd w:val="clear" w:color="auto" w:fill="FFFFFF"/>
        </w:rPr>
        <w:t xml:space="preserve">разместить </w:t>
      </w:r>
      <w:r w:rsidR="005972E3" w:rsidRPr="000B6823">
        <w:rPr>
          <w:rFonts w:ascii="Times New Roman" w:hAnsi="Times New Roman"/>
          <w:color w:val="000000" w:themeColor="text1"/>
          <w:sz w:val="27"/>
          <w:szCs w:val="27"/>
          <w:shd w:val="clear" w:color="auto" w:fill="FFFFFF"/>
        </w:rPr>
        <w:t xml:space="preserve">на </w:t>
      </w:r>
      <w:r w:rsidR="0001315A">
        <w:rPr>
          <w:rFonts w:ascii="Times New Roman" w:hAnsi="Times New Roman"/>
          <w:color w:val="000000" w:themeColor="text1"/>
          <w:sz w:val="27"/>
          <w:szCs w:val="27"/>
          <w:shd w:val="clear" w:color="auto" w:fill="FFFFFF"/>
        </w:rPr>
        <w:t>о</w:t>
      </w:r>
      <w:r w:rsidR="005972E3" w:rsidRPr="000B6823">
        <w:rPr>
          <w:rFonts w:ascii="Times New Roman" w:hAnsi="Times New Roman"/>
          <w:color w:val="000000" w:themeColor="text1"/>
          <w:sz w:val="27"/>
          <w:szCs w:val="27"/>
          <w:shd w:val="clear" w:color="auto" w:fill="FFFFFF"/>
        </w:rPr>
        <w:t>фициальном сайте Кудым</w:t>
      </w:r>
      <w:r w:rsidR="000B078F" w:rsidRPr="000B6823">
        <w:rPr>
          <w:rFonts w:ascii="Times New Roman" w:hAnsi="Times New Roman"/>
          <w:color w:val="000000" w:themeColor="text1"/>
          <w:sz w:val="27"/>
          <w:szCs w:val="27"/>
          <w:shd w:val="clear" w:color="auto" w:fill="FFFFFF"/>
        </w:rPr>
        <w:t>карского муниципального округа П</w:t>
      </w:r>
      <w:r w:rsidR="005972E3" w:rsidRPr="000B6823">
        <w:rPr>
          <w:rFonts w:ascii="Times New Roman" w:hAnsi="Times New Roman"/>
          <w:color w:val="000000" w:themeColor="text1"/>
          <w:sz w:val="27"/>
          <w:szCs w:val="27"/>
          <w:shd w:val="clear" w:color="auto" w:fill="FFFFFF"/>
        </w:rPr>
        <w:t>ермского края, после государственной регистрации.</w:t>
      </w:r>
    </w:p>
    <w:p w14:paraId="502D39AE" w14:textId="417DC00D" w:rsidR="00D704A2" w:rsidRPr="000B6823" w:rsidRDefault="004B3885">
      <w:pPr>
        <w:pStyle w:val="ConsPlusNormal"/>
        <w:ind w:firstLine="540"/>
        <w:jc w:val="both"/>
        <w:rPr>
          <w:rFonts w:ascii="Times New Roman" w:hAnsi="Times New Roman"/>
          <w:color w:val="000000" w:themeColor="text1"/>
          <w:sz w:val="27"/>
          <w:szCs w:val="27"/>
        </w:rPr>
      </w:pPr>
      <w:r>
        <w:rPr>
          <w:rFonts w:ascii="Times New Roman" w:hAnsi="Times New Roman"/>
          <w:color w:val="000000" w:themeColor="text1"/>
          <w:sz w:val="27"/>
          <w:szCs w:val="27"/>
        </w:rPr>
        <w:t>4</w:t>
      </w:r>
      <w:r w:rsidR="005972E3" w:rsidRPr="000B6823">
        <w:rPr>
          <w:rFonts w:ascii="Times New Roman" w:hAnsi="Times New Roman"/>
          <w:color w:val="000000" w:themeColor="text1"/>
          <w:sz w:val="27"/>
          <w:szCs w:val="27"/>
        </w:rPr>
        <w:t>. Настоящее решение вступает в силу после государственной регистрации и его официального опубликования.</w:t>
      </w:r>
    </w:p>
    <w:p w14:paraId="602109BD" w14:textId="77777777" w:rsidR="00D704A2" w:rsidRPr="000B6823" w:rsidRDefault="00D704A2">
      <w:pPr>
        <w:pStyle w:val="ConsPlusNormal"/>
        <w:ind w:firstLine="540"/>
        <w:jc w:val="both"/>
        <w:rPr>
          <w:rFonts w:ascii="Times New Roman" w:hAnsi="Times New Roman"/>
          <w:color w:val="000000" w:themeColor="text1"/>
          <w:sz w:val="27"/>
          <w:szCs w:val="27"/>
        </w:rPr>
      </w:pPr>
    </w:p>
    <w:tbl>
      <w:tblPr>
        <w:tblStyle w:val="ae"/>
        <w:tblW w:w="10200" w:type="dxa"/>
        <w:tblInd w:w="-5" w:type="dxa"/>
        <w:tblLayout w:type="fixed"/>
        <w:tblLook w:val="04A0" w:firstRow="1" w:lastRow="0" w:firstColumn="1" w:lastColumn="0" w:noHBand="0" w:noVBand="1"/>
      </w:tblPr>
      <w:tblGrid>
        <w:gridCol w:w="5145"/>
        <w:gridCol w:w="5055"/>
      </w:tblGrid>
      <w:tr w:rsidR="00D704A2" w:rsidRPr="000B6823" w14:paraId="7A9FE666" w14:textId="77777777">
        <w:tc>
          <w:tcPr>
            <w:tcW w:w="5144" w:type="dxa"/>
            <w:tcBorders>
              <w:top w:val="nil"/>
              <w:left w:val="nil"/>
              <w:bottom w:val="nil"/>
              <w:right w:val="nil"/>
            </w:tcBorders>
          </w:tcPr>
          <w:p w14:paraId="6E7F7B03" w14:textId="77777777" w:rsidR="00D704A2" w:rsidRPr="000B6823" w:rsidRDefault="005972E3">
            <w:pPr>
              <w:pStyle w:val="ConsPlusNormal"/>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Председатель Думы</w:t>
            </w:r>
          </w:p>
          <w:p w14:paraId="2B9F1CC0" w14:textId="77777777" w:rsidR="00D704A2" w:rsidRPr="000B6823" w:rsidRDefault="005972E3">
            <w:pPr>
              <w:pStyle w:val="ConsPlusNormal"/>
              <w:rPr>
                <w:rFonts w:ascii="Times New Roman" w:hAnsi="Times New Roman"/>
                <w:color w:val="000000" w:themeColor="text1"/>
                <w:sz w:val="27"/>
                <w:szCs w:val="27"/>
              </w:rPr>
            </w:pPr>
            <w:r w:rsidRPr="000B6823">
              <w:rPr>
                <w:rFonts w:ascii="Times New Roman" w:hAnsi="Times New Roman"/>
                <w:color w:val="000000" w:themeColor="text1"/>
                <w:sz w:val="27"/>
                <w:szCs w:val="27"/>
              </w:rPr>
              <w:t>Кудымкарского муниципального округа</w:t>
            </w:r>
          </w:p>
          <w:p w14:paraId="121EB291" w14:textId="77777777" w:rsidR="00D704A2" w:rsidRPr="000B6823" w:rsidRDefault="005972E3">
            <w:pPr>
              <w:pStyle w:val="ConsPlusNormal"/>
              <w:rPr>
                <w:rFonts w:ascii="Times New Roman" w:hAnsi="Times New Roman"/>
                <w:color w:val="000000" w:themeColor="text1"/>
                <w:sz w:val="27"/>
                <w:szCs w:val="27"/>
              </w:rPr>
            </w:pPr>
            <w:r w:rsidRPr="000B6823">
              <w:rPr>
                <w:rFonts w:ascii="Times New Roman" w:hAnsi="Times New Roman"/>
                <w:color w:val="000000" w:themeColor="text1"/>
                <w:sz w:val="27"/>
                <w:szCs w:val="27"/>
              </w:rPr>
              <w:t>Пермского края</w:t>
            </w:r>
          </w:p>
          <w:p w14:paraId="451BB9F3" w14:textId="77777777" w:rsidR="00D704A2" w:rsidRPr="000B6823" w:rsidRDefault="005972E3">
            <w:pPr>
              <w:pStyle w:val="ConsPlusNormal"/>
              <w:jc w:val="right"/>
              <w:rPr>
                <w:rFonts w:ascii="Times New Roman" w:hAnsi="Times New Roman"/>
                <w:color w:val="000000" w:themeColor="text1"/>
                <w:sz w:val="27"/>
                <w:szCs w:val="27"/>
              </w:rPr>
            </w:pPr>
            <w:r w:rsidRPr="000B6823">
              <w:rPr>
                <w:rFonts w:ascii="Times New Roman" w:hAnsi="Times New Roman"/>
                <w:color w:val="000000" w:themeColor="text1"/>
                <w:sz w:val="27"/>
                <w:szCs w:val="27"/>
              </w:rPr>
              <w:t>М.А. Петров</w:t>
            </w:r>
          </w:p>
        </w:tc>
        <w:tc>
          <w:tcPr>
            <w:tcW w:w="5055" w:type="dxa"/>
            <w:tcBorders>
              <w:top w:val="nil"/>
              <w:left w:val="nil"/>
              <w:bottom w:val="nil"/>
              <w:right w:val="nil"/>
            </w:tcBorders>
          </w:tcPr>
          <w:p w14:paraId="53B989D3" w14:textId="77777777" w:rsidR="00D704A2" w:rsidRPr="000B6823" w:rsidRDefault="00294D5B">
            <w:pPr>
              <w:pStyle w:val="ConsPlusNormal"/>
              <w:jc w:val="both"/>
              <w:rPr>
                <w:rFonts w:ascii="Times New Roman" w:hAnsi="Times New Roman"/>
                <w:color w:val="000000" w:themeColor="text1"/>
                <w:sz w:val="27"/>
                <w:szCs w:val="27"/>
              </w:rPr>
            </w:pPr>
            <w:r w:rsidRPr="000B6823">
              <w:rPr>
                <w:rFonts w:ascii="Times New Roman" w:hAnsi="Times New Roman"/>
                <w:color w:val="000000" w:themeColor="text1"/>
                <w:sz w:val="27"/>
                <w:szCs w:val="27"/>
              </w:rPr>
              <w:t>Глава муниципального округа - глава</w:t>
            </w:r>
            <w:r w:rsidR="005972E3" w:rsidRPr="000B6823">
              <w:rPr>
                <w:rFonts w:ascii="Times New Roman" w:hAnsi="Times New Roman"/>
                <w:color w:val="000000" w:themeColor="text1"/>
                <w:sz w:val="27"/>
                <w:szCs w:val="27"/>
              </w:rPr>
              <w:t xml:space="preserve"> администрации Кудымкарского муниципального округа Пермского края</w:t>
            </w:r>
          </w:p>
          <w:p w14:paraId="0398090D" w14:textId="77777777" w:rsidR="00D704A2" w:rsidRPr="000B6823" w:rsidRDefault="005972E3">
            <w:pPr>
              <w:pStyle w:val="ConsPlusNormal"/>
              <w:jc w:val="right"/>
              <w:rPr>
                <w:rFonts w:ascii="Times New Roman" w:hAnsi="Times New Roman"/>
                <w:color w:val="000000" w:themeColor="text1"/>
                <w:sz w:val="27"/>
                <w:szCs w:val="27"/>
              </w:rPr>
            </w:pPr>
            <w:r w:rsidRPr="000B6823">
              <w:rPr>
                <w:rFonts w:ascii="Times New Roman" w:hAnsi="Times New Roman"/>
                <w:color w:val="000000" w:themeColor="text1"/>
                <w:sz w:val="27"/>
                <w:szCs w:val="27"/>
              </w:rPr>
              <w:t>Н.А. Стоянова</w:t>
            </w:r>
          </w:p>
        </w:tc>
      </w:tr>
    </w:tbl>
    <w:p w14:paraId="6356DD79" w14:textId="77777777" w:rsidR="00D704A2" w:rsidRDefault="00D704A2">
      <w:pPr>
        <w:sectPr w:rsidR="00D704A2" w:rsidSect="00BB3C33">
          <w:pgSz w:w="11906" w:h="16838"/>
          <w:pgMar w:top="1134" w:right="567" w:bottom="1134" w:left="1418" w:header="227" w:footer="0" w:gutter="0"/>
          <w:cols w:space="720"/>
          <w:formProt w:val="0"/>
          <w:docGrid w:linePitch="360" w:charSpace="12288"/>
        </w:sectPr>
      </w:pPr>
    </w:p>
    <w:p w14:paraId="167B6611" w14:textId="77777777" w:rsidR="00D704A2" w:rsidRDefault="00597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УТВЕРЖДЕН</w:t>
      </w:r>
    </w:p>
    <w:p w14:paraId="17075E5D" w14:textId="691BE1B0" w:rsidR="00D704A2" w:rsidRDefault="00597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решением Думы Кудымкарского муниципального округа Пермского края от </w:t>
      </w:r>
      <w:r w:rsidR="004D4E0A">
        <w:rPr>
          <w:rFonts w:ascii="Times New Roman" w:hAnsi="Times New Roman" w:cs="Times New Roman"/>
          <w:color w:val="000000" w:themeColor="text1"/>
          <w:sz w:val="28"/>
          <w:szCs w:val="28"/>
        </w:rPr>
        <w:t xml:space="preserve">27.06.2023 </w:t>
      </w:r>
      <w:r w:rsidR="00C731F5">
        <w:rPr>
          <w:rFonts w:ascii="Times New Roman" w:hAnsi="Times New Roman" w:cs="Times New Roman"/>
          <w:color w:val="000000" w:themeColor="text1"/>
          <w:sz w:val="28"/>
          <w:szCs w:val="28"/>
        </w:rPr>
        <w:t xml:space="preserve">№ </w:t>
      </w:r>
      <w:r w:rsidR="004D4E0A">
        <w:rPr>
          <w:rFonts w:ascii="Times New Roman" w:hAnsi="Times New Roman" w:cs="Times New Roman"/>
          <w:color w:val="000000" w:themeColor="text1"/>
          <w:sz w:val="28"/>
          <w:szCs w:val="28"/>
        </w:rPr>
        <w:t>11</w:t>
      </w:r>
      <w:r w:rsidR="006843EE">
        <w:rPr>
          <w:rFonts w:ascii="Times New Roman" w:hAnsi="Times New Roman" w:cs="Times New Roman"/>
          <w:color w:val="000000" w:themeColor="text1"/>
          <w:sz w:val="28"/>
          <w:szCs w:val="28"/>
        </w:rPr>
        <w:t>2</w:t>
      </w:r>
    </w:p>
    <w:p w14:paraId="10BBD481" w14:textId="77777777" w:rsidR="00D704A2" w:rsidRDefault="00D704A2">
      <w:pPr>
        <w:widowControl w:val="0"/>
        <w:spacing w:after="0" w:line="240" w:lineRule="auto"/>
        <w:jc w:val="center"/>
        <w:rPr>
          <w:rFonts w:ascii="Times New Roman" w:hAnsi="Times New Roman" w:cs="Times New Roman"/>
          <w:b/>
          <w:color w:val="000000" w:themeColor="text1"/>
          <w:sz w:val="28"/>
          <w:szCs w:val="28"/>
        </w:rPr>
      </w:pPr>
    </w:p>
    <w:p w14:paraId="10D40D9E" w14:textId="77777777" w:rsidR="00D704A2" w:rsidRDefault="005972E3">
      <w:pPr>
        <w:widowControl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СОСТАВ</w:t>
      </w:r>
    </w:p>
    <w:p w14:paraId="321B1514" w14:textId="254E1B8D" w:rsidR="00D704A2" w:rsidRDefault="005972E3">
      <w:pPr>
        <w:widowControl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организационного комитета</w:t>
      </w:r>
    </w:p>
    <w:p w14:paraId="54048053" w14:textId="77777777" w:rsidR="000D2802" w:rsidRDefault="005972E3">
      <w:pPr>
        <w:widowControl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для подготовки к публичным слушаниям</w:t>
      </w:r>
      <w:r w:rsidR="000D2802" w:rsidRPr="000D2802">
        <w:t xml:space="preserve"> </w:t>
      </w:r>
      <w:r w:rsidR="000D2802" w:rsidRPr="000D2802">
        <w:rPr>
          <w:rFonts w:ascii="Times New Roman" w:hAnsi="Times New Roman" w:cs="Times New Roman"/>
          <w:b/>
          <w:color w:val="000000" w:themeColor="text1"/>
          <w:sz w:val="28"/>
          <w:szCs w:val="28"/>
        </w:rPr>
        <w:t xml:space="preserve">и рабочей группы по проекту решения Думы Кудымкарского муниципального округа Пермского края </w:t>
      </w:r>
    </w:p>
    <w:p w14:paraId="4BBBC4BF" w14:textId="682C70D5" w:rsidR="00D704A2" w:rsidRDefault="000D2802">
      <w:pPr>
        <w:widowControl w:val="0"/>
        <w:spacing w:after="0" w:line="240" w:lineRule="auto"/>
        <w:jc w:val="center"/>
        <w:rPr>
          <w:rFonts w:ascii="Times New Roman" w:hAnsi="Times New Roman" w:cs="Times New Roman"/>
          <w:b/>
          <w:color w:val="000000" w:themeColor="text1"/>
          <w:sz w:val="28"/>
          <w:szCs w:val="28"/>
        </w:rPr>
      </w:pPr>
      <w:r w:rsidRPr="000D2802">
        <w:rPr>
          <w:rFonts w:ascii="Times New Roman" w:hAnsi="Times New Roman" w:cs="Times New Roman"/>
          <w:b/>
          <w:color w:val="000000" w:themeColor="text1"/>
          <w:sz w:val="28"/>
          <w:szCs w:val="28"/>
        </w:rPr>
        <w:t>«О внесении измен</w:t>
      </w:r>
      <w:r>
        <w:rPr>
          <w:rFonts w:ascii="Times New Roman" w:hAnsi="Times New Roman" w:cs="Times New Roman"/>
          <w:b/>
          <w:color w:val="000000" w:themeColor="text1"/>
          <w:sz w:val="28"/>
          <w:szCs w:val="28"/>
        </w:rPr>
        <w:t xml:space="preserve">ений </w:t>
      </w:r>
      <w:r w:rsidR="00D141B8">
        <w:rPr>
          <w:rFonts w:ascii="Times New Roman" w:hAnsi="Times New Roman" w:cs="Times New Roman"/>
          <w:b/>
          <w:color w:val="000000" w:themeColor="text1"/>
          <w:sz w:val="28"/>
          <w:szCs w:val="28"/>
        </w:rPr>
        <w:t xml:space="preserve">и дополнений </w:t>
      </w:r>
      <w:r>
        <w:rPr>
          <w:rFonts w:ascii="Times New Roman" w:hAnsi="Times New Roman" w:cs="Times New Roman"/>
          <w:b/>
          <w:color w:val="000000" w:themeColor="text1"/>
          <w:sz w:val="28"/>
          <w:szCs w:val="28"/>
        </w:rPr>
        <w:t>в Устав Кудымкарского муни</w:t>
      </w:r>
      <w:r w:rsidRPr="000D2802">
        <w:rPr>
          <w:rFonts w:ascii="Times New Roman" w:hAnsi="Times New Roman" w:cs="Times New Roman"/>
          <w:b/>
          <w:color w:val="000000" w:themeColor="text1"/>
          <w:sz w:val="28"/>
          <w:szCs w:val="28"/>
        </w:rPr>
        <w:t>ципального округа Пермского края»</w:t>
      </w:r>
    </w:p>
    <w:p w14:paraId="7D77AFFF" w14:textId="77777777" w:rsidR="00D704A2" w:rsidRDefault="00D704A2">
      <w:pPr>
        <w:widowControl w:val="0"/>
        <w:spacing w:after="0" w:line="240" w:lineRule="auto"/>
        <w:jc w:val="center"/>
        <w:rPr>
          <w:rFonts w:ascii="Times New Roman" w:hAnsi="Times New Roman" w:cs="Times New Roman"/>
          <w:b/>
          <w:color w:val="000000" w:themeColor="text1"/>
          <w:sz w:val="28"/>
          <w:szCs w:val="28"/>
        </w:rPr>
      </w:pPr>
    </w:p>
    <w:tbl>
      <w:tblPr>
        <w:tblW w:w="9975" w:type="dxa"/>
        <w:tblInd w:w="25" w:type="dxa"/>
        <w:tblLayout w:type="fixed"/>
        <w:tblLook w:val="04A0" w:firstRow="1" w:lastRow="0" w:firstColumn="1" w:lastColumn="0" w:noHBand="0" w:noVBand="1"/>
      </w:tblPr>
      <w:tblGrid>
        <w:gridCol w:w="2775"/>
        <w:gridCol w:w="7200"/>
      </w:tblGrid>
      <w:tr w:rsidR="00D704A2" w14:paraId="4D837B77" w14:textId="77777777">
        <w:tc>
          <w:tcPr>
            <w:tcW w:w="2775" w:type="dxa"/>
          </w:tcPr>
          <w:p w14:paraId="73A7B6F4" w14:textId="77777777" w:rsidR="00D704A2" w:rsidRDefault="005972E3">
            <w:pPr>
              <w:widowControl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w:t>
            </w:r>
          </w:p>
        </w:tc>
        <w:tc>
          <w:tcPr>
            <w:tcW w:w="7199" w:type="dxa"/>
          </w:tcPr>
          <w:p w14:paraId="0422AF72" w14:textId="77777777" w:rsidR="00D704A2" w:rsidRDefault="005972E3">
            <w:pPr>
              <w:widowControl w:val="0"/>
              <w:spacing w:after="0" w:line="240" w:lineRule="auto"/>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Петров Михаил Алексеевич – председатель Думы Кудымкарского муниципального округа Пермского края;</w:t>
            </w:r>
          </w:p>
          <w:p w14:paraId="41B1652E" w14:textId="77777777" w:rsidR="00D704A2" w:rsidRDefault="00D704A2">
            <w:pPr>
              <w:widowControl w:val="0"/>
              <w:spacing w:after="0" w:line="240" w:lineRule="auto"/>
              <w:rPr>
                <w:rFonts w:ascii="Times New Roman" w:hAnsi="Times New Roman" w:cs="Times New Roman"/>
                <w:color w:val="000000" w:themeColor="text1"/>
                <w:sz w:val="28"/>
                <w:szCs w:val="28"/>
              </w:rPr>
            </w:pPr>
          </w:p>
        </w:tc>
      </w:tr>
      <w:tr w:rsidR="00D704A2" w14:paraId="5889DF7B" w14:textId="77777777">
        <w:tc>
          <w:tcPr>
            <w:tcW w:w="2775" w:type="dxa"/>
          </w:tcPr>
          <w:p w14:paraId="48245155" w14:textId="77777777" w:rsidR="00D704A2" w:rsidRDefault="005972E3">
            <w:pPr>
              <w:widowControl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председателя</w:t>
            </w:r>
          </w:p>
        </w:tc>
        <w:tc>
          <w:tcPr>
            <w:tcW w:w="7199" w:type="dxa"/>
          </w:tcPr>
          <w:p w14:paraId="34510033" w14:textId="77777777" w:rsidR="00D704A2" w:rsidRDefault="005972E3">
            <w:pPr>
              <w:widowControl w:val="0"/>
              <w:spacing w:after="0" w:line="240" w:lineRule="auto"/>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Стоянова Наталья Александровна –</w:t>
            </w:r>
            <w:r w:rsidR="00C731F5">
              <w:rPr>
                <w:rFonts w:ascii="Times New Roman" w:hAnsi="Times New Roman" w:cs="Times New Roman"/>
                <w:color w:val="000000" w:themeColor="text1"/>
                <w:sz w:val="28"/>
                <w:szCs w:val="28"/>
              </w:rPr>
              <w:t xml:space="preserve"> глава</w:t>
            </w:r>
            <w:r>
              <w:rPr>
                <w:rFonts w:ascii="Times New Roman" w:hAnsi="Times New Roman" w:cs="Times New Roman"/>
                <w:color w:val="000000" w:themeColor="text1"/>
                <w:sz w:val="28"/>
                <w:szCs w:val="28"/>
              </w:rPr>
              <w:t xml:space="preserve"> муниципального округа – глава администрации Кудымкарского муниципального округа Пермского края;</w:t>
            </w:r>
          </w:p>
          <w:p w14:paraId="22816199" w14:textId="77777777" w:rsidR="00D704A2" w:rsidRDefault="00D704A2">
            <w:pPr>
              <w:widowControl w:val="0"/>
              <w:spacing w:after="0" w:line="240" w:lineRule="auto"/>
              <w:rPr>
                <w:rFonts w:ascii="Times New Roman" w:hAnsi="Times New Roman" w:cs="Times New Roman"/>
                <w:color w:val="000000" w:themeColor="text1"/>
                <w:sz w:val="28"/>
                <w:szCs w:val="28"/>
              </w:rPr>
            </w:pPr>
          </w:p>
        </w:tc>
      </w:tr>
      <w:tr w:rsidR="00D704A2" w14:paraId="3F613DBF" w14:textId="77777777">
        <w:tc>
          <w:tcPr>
            <w:tcW w:w="2775" w:type="dxa"/>
          </w:tcPr>
          <w:p w14:paraId="3C4F54AA" w14:textId="77777777" w:rsidR="00D704A2" w:rsidRDefault="005972E3">
            <w:pPr>
              <w:widowControl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Секретарь</w:t>
            </w:r>
          </w:p>
        </w:tc>
        <w:tc>
          <w:tcPr>
            <w:tcW w:w="7199" w:type="dxa"/>
          </w:tcPr>
          <w:p w14:paraId="4A6FD593" w14:textId="77777777" w:rsidR="00D704A2" w:rsidRDefault="005972E3">
            <w:pPr>
              <w:widowControl w:val="0"/>
              <w:spacing w:after="0" w:line="240" w:lineRule="auto"/>
              <w:jc w:val="both"/>
              <w:rPr>
                <w:rFonts w:ascii="Times New Roman" w:hAnsi="Times New Roman" w:cs="Times New Roman"/>
                <w:color w:val="000000" w:themeColor="text1"/>
                <w:sz w:val="28"/>
                <w:szCs w:val="28"/>
              </w:rPr>
            </w:pPr>
            <w:r w:rsidRPr="0094738D">
              <w:rPr>
                <w:rFonts w:ascii="Times New Roman" w:hAnsi="Times New Roman" w:cs="Times New Roman"/>
                <w:color w:val="000000" w:themeColor="text1"/>
                <w:sz w:val="28"/>
                <w:szCs w:val="28"/>
              </w:rPr>
              <w:t>Нечаева Ольга Васильевна</w:t>
            </w:r>
            <w:r>
              <w:rPr>
                <w:rFonts w:ascii="Times New Roman" w:hAnsi="Times New Roman" w:cs="Times New Roman"/>
                <w:color w:val="000000" w:themeColor="text1"/>
                <w:sz w:val="28"/>
                <w:szCs w:val="28"/>
              </w:rPr>
              <w:t xml:space="preserve"> – </w:t>
            </w:r>
            <w:r w:rsidR="000427DD" w:rsidRPr="000427DD">
              <w:rPr>
                <w:rFonts w:ascii="Times New Roman" w:hAnsi="Times New Roman" w:cs="Times New Roman"/>
                <w:color w:val="000000" w:themeColor="text1"/>
                <w:sz w:val="28"/>
                <w:szCs w:val="28"/>
              </w:rPr>
              <w:t>заместитель начальника Управления делами Думы Кудымкарского муниципального округа Пермского края, начальник отдела по правовым вопросам Думы Кудымкарского муниципального округа Пермского края</w:t>
            </w:r>
            <w:r>
              <w:rPr>
                <w:rFonts w:ascii="Times New Roman" w:hAnsi="Times New Roman" w:cs="Times New Roman"/>
                <w:color w:val="000000" w:themeColor="text1"/>
                <w:sz w:val="28"/>
                <w:szCs w:val="28"/>
              </w:rPr>
              <w:t>;</w:t>
            </w:r>
          </w:p>
        </w:tc>
      </w:tr>
      <w:tr w:rsidR="00D704A2" w14:paraId="4A0B2AA5" w14:textId="77777777">
        <w:tc>
          <w:tcPr>
            <w:tcW w:w="2775" w:type="dxa"/>
          </w:tcPr>
          <w:p w14:paraId="108A9DF5" w14:textId="77777777" w:rsidR="00D704A2" w:rsidRDefault="00D704A2">
            <w:pPr>
              <w:widowControl w:val="0"/>
              <w:spacing w:after="0" w:line="240" w:lineRule="auto"/>
              <w:rPr>
                <w:rFonts w:ascii="Times New Roman" w:hAnsi="Times New Roman" w:cs="Times New Roman"/>
                <w:color w:val="000000" w:themeColor="text1"/>
                <w:sz w:val="28"/>
                <w:szCs w:val="28"/>
              </w:rPr>
            </w:pPr>
          </w:p>
        </w:tc>
        <w:tc>
          <w:tcPr>
            <w:tcW w:w="7199" w:type="dxa"/>
          </w:tcPr>
          <w:p w14:paraId="30DA841D" w14:textId="77777777" w:rsidR="00D704A2" w:rsidRDefault="00D704A2">
            <w:pPr>
              <w:widowControl w:val="0"/>
              <w:spacing w:after="0" w:line="240" w:lineRule="auto"/>
              <w:rPr>
                <w:rFonts w:ascii="Times New Roman" w:hAnsi="Times New Roman" w:cs="Times New Roman"/>
                <w:color w:val="000000" w:themeColor="text1"/>
                <w:sz w:val="28"/>
                <w:szCs w:val="28"/>
              </w:rPr>
            </w:pPr>
          </w:p>
        </w:tc>
      </w:tr>
      <w:tr w:rsidR="00D704A2" w14:paraId="709FDA4F" w14:textId="77777777">
        <w:tc>
          <w:tcPr>
            <w:tcW w:w="2775" w:type="dxa"/>
          </w:tcPr>
          <w:p w14:paraId="296FDB2D" w14:textId="77777777" w:rsidR="00D704A2" w:rsidRDefault="005972E3">
            <w:pPr>
              <w:widowControl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Члены комитета</w:t>
            </w:r>
          </w:p>
        </w:tc>
        <w:tc>
          <w:tcPr>
            <w:tcW w:w="7199" w:type="dxa"/>
          </w:tcPr>
          <w:p w14:paraId="43382204" w14:textId="77777777" w:rsidR="00D704A2" w:rsidRDefault="005972E3">
            <w:pPr>
              <w:widowControl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Вилесова Светлан</w:t>
            </w:r>
            <w:bookmarkStart w:id="1" w:name="_GoBack1"/>
            <w:bookmarkEnd w:id="1"/>
            <w:r>
              <w:rPr>
                <w:rFonts w:ascii="Times New Roman" w:hAnsi="Times New Roman" w:cs="Times New Roman"/>
                <w:color w:val="000000" w:themeColor="text1"/>
                <w:sz w:val="28"/>
                <w:szCs w:val="28"/>
              </w:rPr>
              <w:t xml:space="preserve">а Александровна — председатель постоянной комиссии </w:t>
            </w:r>
            <w:r>
              <w:rPr>
                <w:rFonts w:ascii="Times New Roman" w:hAnsi="Times New Roman" w:cs="Times New Roman"/>
                <w:color w:val="000000"/>
                <w:sz w:val="28"/>
                <w:szCs w:val="28"/>
                <w:shd w:val="clear" w:color="auto" w:fill="FFFFFF"/>
              </w:rPr>
              <w:t>по местному самоуправлению, регламенту и депутатской этике;</w:t>
            </w:r>
          </w:p>
          <w:p w14:paraId="5B7DD708" w14:textId="77777777" w:rsidR="0094738D" w:rsidRDefault="0094738D">
            <w:pPr>
              <w:widowControl w:val="0"/>
              <w:spacing w:after="0" w:line="240" w:lineRule="auto"/>
              <w:jc w:val="both"/>
              <w:rPr>
                <w:rFonts w:ascii="Times New Roman" w:hAnsi="Times New Roman" w:cs="Times New Roman"/>
                <w:color w:val="000000" w:themeColor="text1"/>
                <w:sz w:val="28"/>
                <w:szCs w:val="28"/>
              </w:rPr>
            </w:pPr>
          </w:p>
          <w:p w14:paraId="05AF371C" w14:textId="77777777" w:rsidR="00D704A2" w:rsidRDefault="0094738D">
            <w:pPr>
              <w:widowControl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Пономарев Сергей Александрович – заместитель </w:t>
            </w:r>
            <w:r w:rsidRPr="0094738D">
              <w:rPr>
                <w:rFonts w:ascii="Times New Roman" w:hAnsi="Times New Roman" w:cs="Times New Roman"/>
                <w:color w:val="000000" w:themeColor="text1"/>
                <w:sz w:val="28"/>
                <w:szCs w:val="28"/>
              </w:rPr>
              <w:t>глав</w:t>
            </w:r>
            <w:r>
              <w:rPr>
                <w:rFonts w:ascii="Times New Roman" w:hAnsi="Times New Roman" w:cs="Times New Roman"/>
                <w:color w:val="000000" w:themeColor="text1"/>
                <w:sz w:val="28"/>
                <w:szCs w:val="28"/>
              </w:rPr>
              <w:t>ы</w:t>
            </w:r>
            <w:r w:rsidRPr="0094738D">
              <w:rPr>
                <w:rFonts w:ascii="Times New Roman" w:hAnsi="Times New Roman" w:cs="Times New Roman"/>
                <w:color w:val="000000" w:themeColor="text1"/>
                <w:sz w:val="28"/>
                <w:szCs w:val="28"/>
              </w:rPr>
              <w:t xml:space="preserve"> администрации Кудымкарского муниципального округа Пермского края</w:t>
            </w:r>
            <w:r>
              <w:rPr>
                <w:rFonts w:ascii="Times New Roman" w:hAnsi="Times New Roman" w:cs="Times New Roman"/>
                <w:color w:val="000000" w:themeColor="text1"/>
                <w:sz w:val="28"/>
                <w:szCs w:val="28"/>
              </w:rPr>
              <w:t>;</w:t>
            </w:r>
          </w:p>
          <w:p w14:paraId="2DE1E18C" w14:textId="77777777" w:rsidR="00C3418B" w:rsidRDefault="00C3418B">
            <w:pPr>
              <w:widowControl w:val="0"/>
              <w:spacing w:after="0" w:line="240" w:lineRule="auto"/>
              <w:jc w:val="both"/>
              <w:rPr>
                <w:rFonts w:ascii="Times New Roman" w:hAnsi="Times New Roman" w:cs="Times New Roman"/>
                <w:color w:val="000000" w:themeColor="text1"/>
                <w:sz w:val="28"/>
                <w:szCs w:val="28"/>
              </w:rPr>
            </w:pPr>
          </w:p>
          <w:p w14:paraId="4D96906D" w14:textId="77777777" w:rsidR="00C3418B" w:rsidRDefault="00C3418B">
            <w:pPr>
              <w:widowControl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Меликов Анатолий Назарович – начальник правового отдела</w:t>
            </w:r>
            <w:r>
              <w:t xml:space="preserve"> </w:t>
            </w:r>
            <w:r w:rsidRPr="00C3418B">
              <w:rPr>
                <w:rFonts w:ascii="Times New Roman" w:hAnsi="Times New Roman" w:cs="Times New Roman"/>
                <w:color w:val="000000" w:themeColor="text1"/>
                <w:sz w:val="28"/>
                <w:szCs w:val="28"/>
              </w:rPr>
              <w:t>администрации Кудымкарского муниципального округа Пермского края</w:t>
            </w:r>
            <w:r w:rsidR="00FB756F">
              <w:rPr>
                <w:rFonts w:ascii="Times New Roman" w:hAnsi="Times New Roman" w:cs="Times New Roman"/>
                <w:color w:val="000000" w:themeColor="text1"/>
                <w:sz w:val="28"/>
                <w:szCs w:val="28"/>
              </w:rPr>
              <w:t>;</w:t>
            </w:r>
          </w:p>
          <w:p w14:paraId="242F73E6" w14:textId="77777777" w:rsidR="0094738D" w:rsidRDefault="0094738D">
            <w:pPr>
              <w:widowControl w:val="0"/>
              <w:spacing w:after="0" w:line="240" w:lineRule="auto"/>
              <w:jc w:val="both"/>
              <w:rPr>
                <w:rFonts w:ascii="Times New Roman" w:hAnsi="Times New Roman" w:cs="Times New Roman"/>
                <w:color w:val="000000" w:themeColor="text1"/>
                <w:sz w:val="28"/>
                <w:szCs w:val="28"/>
              </w:rPr>
            </w:pPr>
          </w:p>
          <w:p w14:paraId="3E6998A6" w14:textId="7B7DD480" w:rsidR="00D704A2" w:rsidRPr="00C731F5" w:rsidRDefault="005972E3">
            <w:pPr>
              <w:widowControl w:val="0"/>
              <w:spacing w:after="0" w:line="240" w:lineRule="auto"/>
              <w:jc w:val="both"/>
              <w:rPr>
                <w:rFonts w:ascii="Times New Roman" w:hAnsi="Times New Roman" w:cs="Times New Roman"/>
                <w:color w:val="000000" w:themeColor="text1"/>
                <w:sz w:val="28"/>
                <w:szCs w:val="28"/>
                <w:highlight w:val="yellow"/>
              </w:rPr>
            </w:pPr>
            <w:r w:rsidRPr="0094738D">
              <w:rPr>
                <w:rFonts w:ascii="Times New Roman" w:hAnsi="Times New Roman" w:cs="Times New Roman"/>
                <w:color w:val="000000" w:themeColor="text1"/>
                <w:sz w:val="28"/>
                <w:szCs w:val="28"/>
              </w:rPr>
              <w:t xml:space="preserve">Боталова Татьяна Ивановна - </w:t>
            </w:r>
            <w:r w:rsidR="000427DD" w:rsidRPr="000427DD">
              <w:rPr>
                <w:rFonts w:ascii="Times New Roman" w:hAnsi="Times New Roman" w:cs="Times New Roman"/>
                <w:color w:val="000000"/>
                <w:sz w:val="28"/>
                <w:szCs w:val="28"/>
              </w:rPr>
              <w:t>консультант отдела по правовым вопросам Думы Кудымкарского муниципального округа Пермского края</w:t>
            </w:r>
            <w:r w:rsidR="0094738D">
              <w:rPr>
                <w:rFonts w:ascii="Times New Roman" w:hAnsi="Times New Roman" w:cs="Times New Roman"/>
                <w:color w:val="000000"/>
                <w:sz w:val="28"/>
                <w:szCs w:val="28"/>
              </w:rPr>
              <w:t>.</w:t>
            </w:r>
          </w:p>
          <w:p w14:paraId="7411F98F" w14:textId="77777777" w:rsidR="00D704A2" w:rsidRDefault="00D704A2">
            <w:pPr>
              <w:widowControl w:val="0"/>
              <w:spacing w:after="0" w:line="240" w:lineRule="auto"/>
              <w:rPr>
                <w:rFonts w:ascii="Times New Roman" w:hAnsi="Times New Roman" w:cs="Times New Roman"/>
                <w:color w:val="000000" w:themeColor="text1"/>
                <w:sz w:val="28"/>
                <w:szCs w:val="28"/>
              </w:rPr>
            </w:pPr>
          </w:p>
        </w:tc>
      </w:tr>
    </w:tbl>
    <w:p w14:paraId="3F86F02D" w14:textId="77777777" w:rsidR="00D704A2" w:rsidRDefault="00D704A2">
      <w:pPr>
        <w:spacing w:after="0" w:line="240" w:lineRule="auto"/>
        <w:ind w:left="4962"/>
        <w:rPr>
          <w:rFonts w:cs="Times New Roman"/>
        </w:rPr>
      </w:pPr>
    </w:p>
    <w:sectPr w:rsidR="00D704A2" w:rsidSect="00BB3C33">
      <w:headerReference w:type="default" r:id="rId9"/>
      <w:headerReference w:type="first" r:id="rId10"/>
      <w:pgSz w:w="11906" w:h="16838"/>
      <w:pgMar w:top="1134" w:right="567" w:bottom="1134" w:left="1418" w:header="227" w:footer="0" w:gutter="0"/>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A26D" w14:textId="77777777" w:rsidR="004B42C7" w:rsidRDefault="004B42C7">
      <w:pPr>
        <w:spacing w:after="0" w:line="240" w:lineRule="auto"/>
      </w:pPr>
      <w:r>
        <w:separator/>
      </w:r>
    </w:p>
  </w:endnote>
  <w:endnote w:type="continuationSeparator" w:id="0">
    <w:p w14:paraId="061A0FEF" w14:textId="77777777" w:rsidR="004B42C7" w:rsidRDefault="004B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0A26" w14:textId="77777777" w:rsidR="004B42C7" w:rsidRDefault="004B42C7">
      <w:pPr>
        <w:spacing w:after="0" w:line="240" w:lineRule="auto"/>
      </w:pPr>
      <w:r>
        <w:separator/>
      </w:r>
    </w:p>
  </w:footnote>
  <w:footnote w:type="continuationSeparator" w:id="0">
    <w:p w14:paraId="61F58F7E" w14:textId="77777777" w:rsidR="004B42C7" w:rsidRDefault="004B4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708506"/>
      <w:docPartObj>
        <w:docPartGallery w:val="Page Numbers (Top of Page)"/>
        <w:docPartUnique/>
      </w:docPartObj>
    </w:sdtPr>
    <w:sdtEndPr/>
    <w:sdtContent>
      <w:p w14:paraId="6871D76A" w14:textId="77777777" w:rsidR="00BB3C33" w:rsidRDefault="00BB3C33">
        <w:pPr>
          <w:pStyle w:val="ac"/>
          <w:jc w:val="center"/>
        </w:pPr>
        <w:r>
          <w:fldChar w:fldCharType="begin"/>
        </w:r>
        <w:r>
          <w:instrText>PAGE   \* MERGEFORMAT</w:instrText>
        </w:r>
        <w:r>
          <w:fldChar w:fldCharType="separate"/>
        </w:r>
        <w:r w:rsidR="00C356FF">
          <w:rPr>
            <w:noProof/>
          </w:rPr>
          <w:t>5</w:t>
        </w:r>
        <w:r>
          <w:fldChar w:fldCharType="end"/>
        </w:r>
      </w:p>
    </w:sdtContent>
  </w:sdt>
  <w:p w14:paraId="7261E37C" w14:textId="77777777" w:rsidR="00BB3C33" w:rsidRDefault="00BB3C3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2555" w14:textId="77777777" w:rsidR="005972E3" w:rsidRDefault="005972E3">
    <w:pPr>
      <w:pStyle w:val="ac"/>
      <w:jc w:val="center"/>
    </w:pPr>
    <w:r>
      <w:fldChar w:fldCharType="begin"/>
    </w:r>
    <w:r>
      <w:instrText xml:space="preserve"> PAGE </w:instrText>
    </w:r>
    <w:r>
      <w:fldChar w:fldCharType="separate"/>
    </w:r>
    <w:r>
      <w:t>0</w:t>
    </w:r>
    <w:r>
      <w:fldChar w:fldCharType="end"/>
    </w:r>
  </w:p>
  <w:p w14:paraId="2B11E255" w14:textId="77777777" w:rsidR="005972E3" w:rsidRDefault="005972E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61266"/>
      <w:docPartObj>
        <w:docPartGallery w:val="Page Numbers (Top of Page)"/>
        <w:docPartUnique/>
      </w:docPartObj>
    </w:sdtPr>
    <w:sdtEndPr/>
    <w:sdtContent>
      <w:p w14:paraId="5DB70CE6" w14:textId="77777777" w:rsidR="00BB3C33" w:rsidRDefault="00BB3C33">
        <w:pPr>
          <w:pStyle w:val="ac"/>
          <w:jc w:val="center"/>
        </w:pPr>
        <w:r>
          <w:fldChar w:fldCharType="begin"/>
        </w:r>
        <w:r>
          <w:instrText>PAGE   \* MERGEFORMAT</w:instrText>
        </w:r>
        <w:r>
          <w:fldChar w:fldCharType="separate"/>
        </w:r>
        <w:r w:rsidR="00C356FF">
          <w:rPr>
            <w:noProof/>
          </w:rPr>
          <w:t>6</w:t>
        </w:r>
        <w:r>
          <w:fldChar w:fldCharType="end"/>
        </w:r>
      </w:p>
    </w:sdtContent>
  </w:sdt>
  <w:p w14:paraId="5276CD03" w14:textId="77777777" w:rsidR="005972E3" w:rsidRDefault="005972E3" w:rsidP="00BB3C33">
    <w:pPr>
      <w:pStyle w:val="ac"/>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4A2"/>
    <w:rsid w:val="0001315A"/>
    <w:rsid w:val="000427DD"/>
    <w:rsid w:val="000B078F"/>
    <w:rsid w:val="000B6823"/>
    <w:rsid w:val="000D2802"/>
    <w:rsid w:val="001B0549"/>
    <w:rsid w:val="00294D5B"/>
    <w:rsid w:val="002F581A"/>
    <w:rsid w:val="0031503C"/>
    <w:rsid w:val="00340BDE"/>
    <w:rsid w:val="003A68F9"/>
    <w:rsid w:val="003D4484"/>
    <w:rsid w:val="003D7347"/>
    <w:rsid w:val="004135D0"/>
    <w:rsid w:val="004B3885"/>
    <w:rsid w:val="004B42C7"/>
    <w:rsid w:val="004D4E0A"/>
    <w:rsid w:val="00523279"/>
    <w:rsid w:val="005972E3"/>
    <w:rsid w:val="005D39F1"/>
    <w:rsid w:val="006843EE"/>
    <w:rsid w:val="00717BD3"/>
    <w:rsid w:val="008155B4"/>
    <w:rsid w:val="00870161"/>
    <w:rsid w:val="00884CEF"/>
    <w:rsid w:val="008920A2"/>
    <w:rsid w:val="008D3DE7"/>
    <w:rsid w:val="0094097B"/>
    <w:rsid w:val="0094738D"/>
    <w:rsid w:val="00A82CE2"/>
    <w:rsid w:val="00A84CBB"/>
    <w:rsid w:val="00BB3C33"/>
    <w:rsid w:val="00C3418B"/>
    <w:rsid w:val="00C356FF"/>
    <w:rsid w:val="00C731F5"/>
    <w:rsid w:val="00D141B8"/>
    <w:rsid w:val="00D41DA3"/>
    <w:rsid w:val="00D704A2"/>
    <w:rsid w:val="00D81FEA"/>
    <w:rsid w:val="00E34ED1"/>
    <w:rsid w:val="00ED3418"/>
    <w:rsid w:val="00FB75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86DE"/>
  <w15:docId w15:val="{33312300-E861-4339-9C64-68269F09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styleId="a4">
    <w:name w:val="FollowedHyperlink"/>
    <w:rPr>
      <w:color w:val="800000"/>
      <w:u w:val="single"/>
    </w:rPr>
  </w:style>
  <w:style w:type="character" w:customStyle="1" w:styleId="a5">
    <w:name w:val="Текст выноски Знак"/>
    <w:basedOn w:val="a0"/>
    <w:link w:val="a6"/>
    <w:uiPriority w:val="99"/>
    <w:semiHidden/>
    <w:qFormat/>
    <w:rsid w:val="004C4C7C"/>
    <w:rPr>
      <w:rFonts w:ascii="Tahoma" w:hAnsi="Tahoma" w:cs="Tahoma"/>
      <w:sz w:val="16"/>
      <w:szCs w:val="16"/>
    </w:rPr>
  </w:style>
  <w:style w:type="paragraph" w:customStyle="1" w:styleId="1">
    <w:name w:val="Заголовок1"/>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customStyle="1" w:styleId="ConsPlusNormal">
    <w:name w:val="ConsPlusNormal"/>
    <w:qFormat/>
    <w:rsid w:val="00C75BAA"/>
    <w:pPr>
      <w:widowControl w:val="0"/>
    </w:pPr>
    <w:rPr>
      <w:rFonts w:ascii="Arial" w:eastAsiaTheme="minorEastAsia" w:hAnsi="Arial" w:cs="Arial"/>
      <w:sz w:val="20"/>
      <w:lang w:eastAsia="ru-RU"/>
    </w:rPr>
  </w:style>
  <w:style w:type="paragraph" w:customStyle="1" w:styleId="ConsPlusNonformat">
    <w:name w:val="ConsPlusNonformat"/>
    <w:qFormat/>
    <w:rsid w:val="00C75BAA"/>
    <w:pPr>
      <w:widowControl w:val="0"/>
    </w:pPr>
    <w:rPr>
      <w:rFonts w:ascii="Courier New" w:eastAsiaTheme="minorEastAsia" w:hAnsi="Courier New" w:cs="Courier New"/>
      <w:sz w:val="20"/>
      <w:lang w:eastAsia="ru-RU"/>
    </w:rPr>
  </w:style>
  <w:style w:type="paragraph" w:customStyle="1" w:styleId="ConsPlusTitle">
    <w:name w:val="ConsPlusTitle"/>
    <w:qFormat/>
    <w:rsid w:val="00C75BAA"/>
    <w:pPr>
      <w:widowControl w:val="0"/>
    </w:pPr>
    <w:rPr>
      <w:rFonts w:ascii="Arial" w:eastAsiaTheme="minorEastAsia" w:hAnsi="Arial" w:cs="Arial"/>
      <w:b/>
      <w:sz w:val="20"/>
      <w:lang w:eastAsia="ru-RU"/>
    </w:rPr>
  </w:style>
  <w:style w:type="paragraph" w:customStyle="1" w:styleId="ConsPlusCell">
    <w:name w:val="ConsPlusCell"/>
    <w:qFormat/>
    <w:rsid w:val="00C75BAA"/>
    <w:pPr>
      <w:widowControl w:val="0"/>
    </w:pPr>
    <w:rPr>
      <w:rFonts w:ascii="Courier New" w:eastAsiaTheme="minorEastAsia" w:hAnsi="Courier New" w:cs="Courier New"/>
      <w:sz w:val="20"/>
      <w:lang w:eastAsia="ru-RU"/>
    </w:rPr>
  </w:style>
  <w:style w:type="paragraph" w:customStyle="1" w:styleId="ConsPlusDocList">
    <w:name w:val="ConsPlusDocList"/>
    <w:qFormat/>
    <w:rsid w:val="00C75BAA"/>
    <w:pPr>
      <w:widowControl w:val="0"/>
    </w:pPr>
    <w:rPr>
      <w:rFonts w:ascii="Courier New" w:eastAsiaTheme="minorEastAsia" w:hAnsi="Courier New" w:cs="Courier New"/>
      <w:sz w:val="20"/>
      <w:lang w:eastAsia="ru-RU"/>
    </w:rPr>
  </w:style>
  <w:style w:type="paragraph" w:customStyle="1" w:styleId="ConsPlusTitlePage">
    <w:name w:val="ConsPlusTitlePage"/>
    <w:qFormat/>
    <w:rsid w:val="00C75BAA"/>
    <w:pPr>
      <w:widowControl w:val="0"/>
    </w:pPr>
    <w:rPr>
      <w:rFonts w:ascii="Tahoma" w:eastAsiaTheme="minorEastAsia" w:hAnsi="Tahoma" w:cs="Tahoma"/>
      <w:sz w:val="20"/>
      <w:lang w:eastAsia="ru-RU"/>
    </w:rPr>
  </w:style>
  <w:style w:type="paragraph" w:customStyle="1" w:styleId="ConsPlusJurTerm">
    <w:name w:val="ConsPlusJurTerm"/>
    <w:qFormat/>
    <w:rsid w:val="00C75BAA"/>
    <w:pPr>
      <w:widowControl w:val="0"/>
    </w:pPr>
    <w:rPr>
      <w:rFonts w:ascii="Tahoma" w:eastAsiaTheme="minorEastAsia" w:hAnsi="Tahoma" w:cs="Tahoma"/>
      <w:sz w:val="26"/>
      <w:lang w:eastAsia="ru-RU"/>
    </w:rPr>
  </w:style>
  <w:style w:type="paragraph" w:customStyle="1" w:styleId="ConsPlusTextList">
    <w:name w:val="ConsPlusTextList"/>
    <w:qFormat/>
    <w:rsid w:val="00C75BAA"/>
    <w:pPr>
      <w:widowControl w:val="0"/>
    </w:pPr>
    <w:rPr>
      <w:rFonts w:ascii="Arial" w:eastAsiaTheme="minorEastAsia" w:hAnsi="Arial" w:cs="Arial"/>
      <w:sz w:val="20"/>
      <w:lang w:eastAsia="ru-RU"/>
    </w:rPr>
  </w:style>
  <w:style w:type="paragraph" w:customStyle="1" w:styleId="Normal">
    <w:name w:val="Normal;!Обычный текст документа"/>
    <w:qFormat/>
    <w:pPr>
      <w:spacing w:after="160" w:line="259" w:lineRule="auto"/>
      <w:ind w:firstLine="567"/>
      <w:jc w:val="both"/>
    </w:pPr>
    <w:rPr>
      <w:rFonts w:ascii="Arial" w:eastAsia="Cambria Math" w:hAnsi="Arial" w:cs="Times New Roman"/>
      <w:sz w:val="24"/>
      <w:szCs w:val="24"/>
      <w:lang w:eastAsia="ru-RU"/>
    </w:rPr>
  </w:style>
  <w:style w:type="paragraph" w:customStyle="1" w:styleId="10">
    <w:name w:val="Обычная таблица1"/>
    <w:qFormat/>
    <w:pPr>
      <w:spacing w:after="160" w:line="259" w:lineRule="auto"/>
    </w:pPr>
    <w:rPr>
      <w:rFonts w:ascii="Times New Roman" w:eastAsia="Cambria Math" w:hAnsi="Times New Roman" w:cs="Times New Roman"/>
      <w:sz w:val="20"/>
      <w:szCs w:val="20"/>
      <w:lang w:eastAsia="ru-RU"/>
    </w:rPr>
  </w:style>
  <w:style w:type="paragraph" w:customStyle="1" w:styleId="ab">
    <w:name w:val="Колонтитул"/>
    <w:basedOn w:val="a"/>
    <w:qFormat/>
  </w:style>
  <w:style w:type="paragraph" w:styleId="ac">
    <w:name w:val="header"/>
    <w:basedOn w:val="a"/>
    <w:link w:val="ad"/>
    <w:uiPriority w:val="99"/>
    <w:pPr>
      <w:tabs>
        <w:tab w:val="center" w:pos="4677"/>
        <w:tab w:val="right" w:pos="9355"/>
      </w:tabs>
    </w:pPr>
  </w:style>
  <w:style w:type="paragraph" w:styleId="a6">
    <w:name w:val="Balloon Text"/>
    <w:basedOn w:val="a"/>
    <w:link w:val="a5"/>
    <w:uiPriority w:val="99"/>
    <w:semiHidden/>
    <w:unhideWhenUsed/>
    <w:qFormat/>
    <w:rsid w:val="004C4C7C"/>
    <w:pPr>
      <w:spacing w:after="0" w:line="240" w:lineRule="auto"/>
    </w:pPr>
    <w:rPr>
      <w:rFonts w:ascii="Tahoma" w:hAnsi="Tahoma" w:cs="Tahoma"/>
      <w:sz w:val="16"/>
      <w:szCs w:val="16"/>
    </w:rPr>
  </w:style>
  <w:style w:type="paragraph" w:customStyle="1" w:styleId="text">
    <w:name w:val="text"/>
    <w:basedOn w:val="a"/>
    <w:qFormat/>
    <w:pPr>
      <w:ind w:firstLine="567"/>
      <w:jc w:val="both"/>
    </w:pPr>
    <w:rPr>
      <w:rFonts w:ascii="Arial" w:hAnsi="Arial" w:cs="Arial"/>
    </w:rPr>
  </w:style>
  <w:style w:type="paragraph" w:customStyle="1" w:styleId="article">
    <w:name w:val="article"/>
    <w:basedOn w:val="a"/>
    <w:qFormat/>
    <w:pPr>
      <w:ind w:firstLine="567"/>
      <w:jc w:val="both"/>
    </w:pPr>
    <w:rPr>
      <w:rFonts w:ascii="Arial" w:hAnsi="Arial" w:cs="Arial"/>
      <w:sz w:val="26"/>
      <w:szCs w:val="26"/>
    </w:rPr>
  </w:style>
  <w:style w:type="table" w:styleId="ae">
    <w:name w:val="Table Grid"/>
    <w:basedOn w:val="a1"/>
    <w:uiPriority w:val="39"/>
    <w:rsid w:val="0034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BB3C3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B3C33"/>
  </w:style>
  <w:style w:type="character" w:customStyle="1" w:styleId="ad">
    <w:name w:val="Верхний колонтитул Знак"/>
    <w:basedOn w:val="a0"/>
    <w:link w:val="ac"/>
    <w:uiPriority w:val="99"/>
    <w:rsid w:val="00BB3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7F9BFDDF9634602CEC6C014F50EACF24198E7CED85A0D17ED5A59EB96BA577D554DA7B70B2EFD0B8383430234D9A44F7E549817k0i1L"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1403</Words>
  <Characters>8002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Решение Думы Кудымкарского муниципального округа от 18.12.2019 N 66(ред. от 24.03.2022)"О принятии Устава Кудымкарского муниципального округа Пермского края"(Зарегистрировано в Управлении Минюста России по Пермскому краю 24.01.2020 N RU907060002020001)</vt:lpstr>
    </vt:vector>
  </TitlesOfParts>
  <Company>КонсультантПлюс Версия 4022.00.21</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Кудымкарского муниципального округа от 18.12.2019 N 66(ред. от 24.03.2022)"О принятии Устава Кудымкарского муниципального округа Пермского края"(Зарегистрировано в Управлении Минюста России по Пермскому краю 24.01.2020 N RU907060002020001)</dc:title>
  <dc:subject/>
  <dc:creator>313-DUMAKMO-1</dc:creator>
  <dc:description/>
  <cp:lastModifiedBy>313-DUMAKMO-1</cp:lastModifiedBy>
  <cp:revision>19</cp:revision>
  <cp:lastPrinted>2023-06-27T11:19:00Z</cp:lastPrinted>
  <dcterms:created xsi:type="dcterms:W3CDTF">2023-06-06T07:16:00Z</dcterms:created>
  <dcterms:modified xsi:type="dcterms:W3CDTF">2023-06-27T12:19:00Z</dcterms:modified>
  <dc:language>ru-RU</dc:language>
</cp:coreProperties>
</file>