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4C39" w14:textId="44CEDFB8" w:rsidR="003D56B2" w:rsidRPr="0053657B" w:rsidRDefault="003D56B2" w:rsidP="0015112F">
      <w:pPr>
        <w:widowControl w:val="0"/>
        <w:tabs>
          <w:tab w:val="center" w:pos="4962"/>
          <w:tab w:val="left" w:pos="8115"/>
        </w:tabs>
        <w:suppressAutoHyphens/>
        <w:ind w:left="4962" w:hanging="4962"/>
        <w:jc w:val="center"/>
        <w:rPr>
          <w:rFonts w:eastAsia="NSimSun" w:cs="Lucida Sans"/>
          <w:sz w:val="24"/>
          <w:lang w:eastAsia="zh-CN" w:bidi="hi-IN"/>
        </w:rPr>
      </w:pPr>
      <w:r w:rsidRPr="0053657B">
        <w:rPr>
          <w:rFonts w:ascii="Liberation Serif" w:eastAsia="NSimSun" w:hAnsi="Liberation Serif" w:cs="Lucida Sans"/>
          <w:noProof/>
          <w:sz w:val="24"/>
        </w:rPr>
        <w:drawing>
          <wp:inline distT="0" distB="0" distL="0" distR="0" wp14:anchorId="2461760E" wp14:editId="49FAC948">
            <wp:extent cx="514350" cy="62801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rcRect l="-140" t="-115" r="-140" b="-115"/>
                    <a:stretch>
                      <a:fillRect/>
                    </a:stretch>
                  </pic:blipFill>
                  <pic:spPr bwMode="auto">
                    <a:xfrm>
                      <a:off x="0" y="0"/>
                      <a:ext cx="514350" cy="628015"/>
                    </a:xfrm>
                    <a:prstGeom prst="rect">
                      <a:avLst/>
                    </a:prstGeom>
                  </pic:spPr>
                </pic:pic>
              </a:graphicData>
            </a:graphic>
          </wp:inline>
        </w:drawing>
      </w:r>
    </w:p>
    <w:p w14:paraId="0B16F263" w14:textId="77777777" w:rsidR="003D56B2" w:rsidRPr="0053657B" w:rsidRDefault="003D56B2" w:rsidP="003D56B2">
      <w:pPr>
        <w:widowControl w:val="0"/>
        <w:suppressAutoHyphens/>
        <w:jc w:val="center"/>
        <w:rPr>
          <w:rFonts w:ascii="Liberation Serif" w:eastAsia="Calibri" w:hAnsi="Liberation Serif" w:cs="Lucida Sans"/>
          <w:b/>
          <w:szCs w:val="28"/>
          <w:lang w:eastAsia="en-US" w:bidi="hi-IN"/>
        </w:rPr>
      </w:pPr>
      <w:r w:rsidRPr="0053657B">
        <w:rPr>
          <w:rFonts w:eastAsia="Calibri" w:cs="Lucida Sans"/>
          <w:b/>
          <w:szCs w:val="28"/>
          <w:lang w:eastAsia="en-US" w:bidi="hi-IN"/>
        </w:rPr>
        <w:t>ДУМА</w:t>
      </w:r>
    </w:p>
    <w:p w14:paraId="0A5D84FA" w14:textId="77777777" w:rsidR="003D56B2" w:rsidRPr="0053657B" w:rsidRDefault="003D56B2" w:rsidP="003D56B2">
      <w:pPr>
        <w:widowControl w:val="0"/>
        <w:suppressAutoHyphens/>
        <w:jc w:val="center"/>
        <w:rPr>
          <w:rFonts w:ascii="Liberation Serif" w:eastAsia="Calibri" w:hAnsi="Liberation Serif" w:cs="Lucida Sans"/>
          <w:b/>
          <w:szCs w:val="28"/>
          <w:lang w:eastAsia="en-US" w:bidi="hi-IN"/>
        </w:rPr>
      </w:pPr>
      <w:r w:rsidRPr="0053657B">
        <w:rPr>
          <w:rFonts w:eastAsia="Calibri" w:cs="Lucida Sans"/>
          <w:b/>
          <w:szCs w:val="28"/>
          <w:lang w:eastAsia="en-US" w:bidi="hi-IN"/>
        </w:rPr>
        <w:t>КУДЫМКАРСКОГО МУНИЦИПАЛЬНОГО ОКРУГА</w:t>
      </w:r>
    </w:p>
    <w:p w14:paraId="40C32976" w14:textId="77777777" w:rsidR="003D56B2" w:rsidRPr="0053657B" w:rsidRDefault="003D56B2" w:rsidP="003D56B2">
      <w:pPr>
        <w:widowControl w:val="0"/>
        <w:suppressAutoHyphens/>
        <w:spacing w:line="360" w:lineRule="auto"/>
        <w:jc w:val="center"/>
        <w:rPr>
          <w:rFonts w:ascii="Liberation Serif" w:eastAsia="Calibri" w:hAnsi="Liberation Serif" w:cs="Lucida Sans"/>
          <w:b/>
          <w:szCs w:val="28"/>
          <w:lang w:eastAsia="en-US" w:bidi="hi-IN"/>
        </w:rPr>
      </w:pPr>
      <w:r w:rsidRPr="0053657B">
        <w:rPr>
          <w:rFonts w:eastAsia="Calibri" w:cs="Lucida Sans"/>
          <w:b/>
          <w:szCs w:val="28"/>
          <w:lang w:eastAsia="en-US" w:bidi="hi-IN"/>
        </w:rPr>
        <w:t>ПЕРМСКОГО КРАЯ</w:t>
      </w:r>
    </w:p>
    <w:p w14:paraId="1A1A6804" w14:textId="77777777" w:rsidR="003D56B2" w:rsidRPr="0053657B" w:rsidRDefault="003D56B2" w:rsidP="003D56B2">
      <w:pPr>
        <w:widowControl w:val="0"/>
        <w:suppressAutoHyphens/>
        <w:spacing w:line="360" w:lineRule="auto"/>
        <w:jc w:val="center"/>
        <w:rPr>
          <w:rFonts w:ascii="Liberation Serif" w:eastAsia="Calibri" w:hAnsi="Liberation Serif" w:cs="Lucida Sans"/>
          <w:b/>
          <w:szCs w:val="28"/>
          <w:lang w:eastAsia="en-US" w:bidi="hi-IN"/>
        </w:rPr>
      </w:pPr>
      <w:r w:rsidRPr="0053657B">
        <w:rPr>
          <w:rFonts w:eastAsia="Calibri" w:cs="Lucida Sans"/>
          <w:b/>
          <w:szCs w:val="28"/>
          <w:lang w:eastAsia="en-US" w:bidi="hi-IN"/>
        </w:rPr>
        <w:t>ПЕРВЫЙ СОЗЫВ</w:t>
      </w:r>
    </w:p>
    <w:p w14:paraId="02151442" w14:textId="77777777" w:rsidR="003D56B2" w:rsidRPr="0053657B" w:rsidRDefault="003D56B2" w:rsidP="00B22229">
      <w:pPr>
        <w:widowControl w:val="0"/>
        <w:suppressAutoHyphens/>
        <w:jc w:val="center"/>
        <w:rPr>
          <w:rFonts w:eastAsia="Calibri" w:cs="Lucida Sans"/>
          <w:b/>
          <w:szCs w:val="28"/>
          <w:lang w:eastAsia="en-US" w:bidi="hi-IN"/>
        </w:rPr>
      </w:pPr>
      <w:r w:rsidRPr="0053657B">
        <w:rPr>
          <w:rFonts w:eastAsia="Calibri" w:cs="Lucida Sans"/>
          <w:b/>
          <w:szCs w:val="28"/>
          <w:lang w:eastAsia="en-US" w:bidi="hi-IN"/>
        </w:rPr>
        <w:t>Р Е Ш Е Н И Е</w:t>
      </w:r>
    </w:p>
    <w:p w14:paraId="7DB6E14B" w14:textId="53B50847" w:rsidR="003D56B2" w:rsidRPr="00666132" w:rsidRDefault="0015112F" w:rsidP="00B22229">
      <w:pPr>
        <w:spacing w:before="200" w:after="200"/>
        <w:ind w:right="34"/>
        <w:jc w:val="both"/>
        <w:rPr>
          <w:szCs w:val="28"/>
        </w:rPr>
      </w:pPr>
      <w:r>
        <w:rPr>
          <w:szCs w:val="28"/>
        </w:rPr>
        <w:t>24</w:t>
      </w:r>
      <w:r w:rsidR="00136D63">
        <w:rPr>
          <w:szCs w:val="28"/>
        </w:rPr>
        <w:t>.03.</w:t>
      </w:r>
      <w:r w:rsidR="003D56B2" w:rsidRPr="00666132">
        <w:rPr>
          <w:szCs w:val="28"/>
        </w:rPr>
        <w:t>2023</w:t>
      </w:r>
      <w:r w:rsidR="003D56B2">
        <w:rPr>
          <w:szCs w:val="28"/>
        </w:rPr>
        <w:t xml:space="preserve">                                                                                                                 </w:t>
      </w:r>
      <w:r w:rsidR="003D56B2" w:rsidRPr="00666132">
        <w:rPr>
          <w:szCs w:val="28"/>
        </w:rPr>
        <w:t xml:space="preserve"> №</w:t>
      </w:r>
      <w:r>
        <w:rPr>
          <w:szCs w:val="28"/>
        </w:rPr>
        <w:t xml:space="preserve"> 38</w:t>
      </w:r>
    </w:p>
    <w:p w14:paraId="6BEDF8BA" w14:textId="1DFF02C9" w:rsidR="001E29A4" w:rsidRPr="001E29A4" w:rsidRDefault="001E29A4" w:rsidP="0015112F">
      <w:pPr>
        <w:suppressAutoHyphens/>
        <w:spacing w:before="120" w:after="120"/>
        <w:ind w:right="3117"/>
        <w:jc w:val="both"/>
        <w:rPr>
          <w:b/>
          <w:szCs w:val="20"/>
        </w:rPr>
      </w:pPr>
      <w:r w:rsidRPr="001E29A4">
        <w:rPr>
          <w:b/>
          <w:szCs w:val="20"/>
        </w:rPr>
        <w:fldChar w:fldCharType="begin"/>
      </w:r>
      <w:r w:rsidRPr="001E29A4">
        <w:rPr>
          <w:b/>
          <w:szCs w:val="20"/>
        </w:rPr>
        <w:instrText xml:space="preserve"> DOCPROPERTY  doc_summary  \* MERGEFORMAT </w:instrText>
      </w:r>
      <w:r w:rsidRPr="001E29A4">
        <w:rPr>
          <w:b/>
          <w:szCs w:val="20"/>
        </w:rPr>
        <w:fldChar w:fldCharType="end"/>
      </w:r>
      <w:r w:rsidRPr="001E29A4">
        <w:rPr>
          <w:b/>
          <w:szCs w:val="20"/>
        </w:rPr>
        <w:t>Об утверж</w:t>
      </w:r>
      <w:r w:rsidR="00E319EF">
        <w:rPr>
          <w:b/>
          <w:szCs w:val="20"/>
        </w:rPr>
        <w:t>дении Положения об организации похоронного дела</w:t>
      </w:r>
      <w:r w:rsidRPr="001E29A4">
        <w:rPr>
          <w:b/>
          <w:szCs w:val="20"/>
        </w:rPr>
        <w:t xml:space="preserve"> </w:t>
      </w:r>
      <w:r w:rsidR="00E319EF">
        <w:rPr>
          <w:b/>
          <w:szCs w:val="20"/>
        </w:rPr>
        <w:t>на территории Кудымкарского муниципального округа Пермского края</w:t>
      </w:r>
    </w:p>
    <w:p w14:paraId="236BD981" w14:textId="77777777" w:rsidR="008D7DEE" w:rsidRDefault="002F2D42" w:rsidP="00136D63">
      <w:pPr>
        <w:shd w:val="clear" w:color="auto" w:fill="FFFFFF"/>
        <w:ind w:firstLine="567"/>
        <w:jc w:val="both"/>
        <w:textAlignment w:val="baseline"/>
        <w:rPr>
          <w:rFonts w:eastAsia="Calibri"/>
          <w:szCs w:val="28"/>
        </w:rPr>
      </w:pPr>
      <w:r w:rsidRPr="002F2D42">
        <w:rPr>
          <w:rFonts w:eastAsia="Calibri"/>
          <w:szCs w:val="28"/>
        </w:rPr>
        <w:t>В соответс</w:t>
      </w:r>
      <w:r w:rsidR="00E319EF">
        <w:rPr>
          <w:rFonts w:eastAsia="Calibri"/>
          <w:szCs w:val="28"/>
        </w:rPr>
        <w:t>твии с Федеральным</w:t>
      </w:r>
      <w:r w:rsidR="006B6DF5">
        <w:rPr>
          <w:rFonts w:eastAsia="Calibri"/>
          <w:szCs w:val="28"/>
        </w:rPr>
        <w:t>и законами</w:t>
      </w:r>
      <w:r w:rsidR="00E319EF">
        <w:rPr>
          <w:rFonts w:eastAsia="Calibri"/>
          <w:szCs w:val="28"/>
        </w:rPr>
        <w:t xml:space="preserve"> от 12.01.1996 № 8</w:t>
      </w:r>
      <w:r w:rsidRPr="002F2D42">
        <w:rPr>
          <w:rFonts w:eastAsia="Calibri"/>
          <w:szCs w:val="28"/>
        </w:rPr>
        <w:t>-ФЗ «О</w:t>
      </w:r>
      <w:r w:rsidR="00E319EF">
        <w:rPr>
          <w:rFonts w:eastAsia="Calibri"/>
          <w:szCs w:val="28"/>
        </w:rPr>
        <w:t xml:space="preserve"> погребении</w:t>
      </w:r>
      <w:r w:rsidR="00E319EF" w:rsidRPr="00E319EF">
        <w:rPr>
          <w:szCs w:val="28"/>
        </w:rPr>
        <w:t xml:space="preserve"> </w:t>
      </w:r>
      <w:r w:rsidR="00E319EF" w:rsidRPr="008E5360">
        <w:rPr>
          <w:szCs w:val="28"/>
        </w:rPr>
        <w:t>и п</w:t>
      </w:r>
      <w:r w:rsidR="00E319EF">
        <w:rPr>
          <w:szCs w:val="28"/>
        </w:rPr>
        <w:t>охоронном деле»</w:t>
      </w:r>
      <w:r w:rsidR="00E319EF" w:rsidRPr="008E5360">
        <w:rPr>
          <w:szCs w:val="28"/>
        </w:rPr>
        <w:t xml:space="preserve">, </w:t>
      </w:r>
      <w:r w:rsidR="006B6DF5">
        <w:rPr>
          <w:szCs w:val="28"/>
        </w:rPr>
        <w:t>от 06.10.2003 №</w:t>
      </w:r>
      <w:r w:rsidR="00E319EF">
        <w:rPr>
          <w:szCs w:val="28"/>
        </w:rPr>
        <w:t xml:space="preserve"> 131-ФЗ «</w:t>
      </w:r>
      <w:r w:rsidR="00E319EF" w:rsidRPr="008E5360">
        <w:rPr>
          <w:szCs w:val="28"/>
        </w:rPr>
        <w:t>Об общих принципах организации местного самоуп</w:t>
      </w:r>
      <w:r w:rsidR="00E319EF">
        <w:rPr>
          <w:szCs w:val="28"/>
        </w:rPr>
        <w:t>равления в Российской Федерации»</w:t>
      </w:r>
      <w:r w:rsidR="00E319EF" w:rsidRPr="008E5360">
        <w:rPr>
          <w:szCs w:val="28"/>
        </w:rPr>
        <w:t xml:space="preserve">, </w:t>
      </w:r>
      <w:hyperlink r:id="rId9">
        <w:r w:rsidR="00E319EF" w:rsidRPr="008E5360">
          <w:rPr>
            <w:szCs w:val="28"/>
          </w:rPr>
          <w:t>Уставом</w:t>
        </w:r>
      </w:hyperlink>
      <w:r w:rsidR="00E319EF">
        <w:rPr>
          <w:szCs w:val="28"/>
        </w:rPr>
        <w:t xml:space="preserve"> Кудымкарского муниципального округа Пермского края,</w:t>
      </w:r>
      <w:r w:rsidR="008D7DEE">
        <w:rPr>
          <w:rFonts w:eastAsia="Calibri"/>
          <w:szCs w:val="28"/>
        </w:rPr>
        <w:t xml:space="preserve"> </w:t>
      </w:r>
      <w:r w:rsidR="00E319EF" w:rsidRPr="008E5360">
        <w:rPr>
          <w:szCs w:val="28"/>
        </w:rPr>
        <w:t xml:space="preserve">в целях обеспечения надлежащего уровня осуществления погребений и ведения похоронного дела на территории </w:t>
      </w:r>
      <w:r w:rsidR="00E319EF">
        <w:rPr>
          <w:szCs w:val="28"/>
        </w:rPr>
        <w:t>Кудымкарского муниципального округа Пермского края</w:t>
      </w:r>
      <w:r w:rsidR="00A41D10">
        <w:rPr>
          <w:szCs w:val="28"/>
        </w:rPr>
        <w:t>,</w:t>
      </w:r>
      <w:r w:rsidR="00A41D10">
        <w:rPr>
          <w:rFonts w:eastAsia="Calibri"/>
          <w:szCs w:val="28"/>
        </w:rPr>
        <w:t xml:space="preserve"> Дума Кудымкарского муниц</w:t>
      </w:r>
      <w:r w:rsidR="00B93B34">
        <w:rPr>
          <w:rFonts w:eastAsia="Calibri"/>
          <w:szCs w:val="28"/>
        </w:rPr>
        <w:t>ипального округа Пермского края</w:t>
      </w:r>
    </w:p>
    <w:p w14:paraId="7B83ECEC" w14:textId="77777777" w:rsidR="002F2D42" w:rsidRPr="002F2D42" w:rsidRDefault="002F2D42" w:rsidP="00B22229">
      <w:pPr>
        <w:shd w:val="clear" w:color="auto" w:fill="FFFFFF"/>
        <w:spacing w:line="360" w:lineRule="auto"/>
        <w:ind w:firstLine="567"/>
        <w:jc w:val="both"/>
        <w:textAlignment w:val="baseline"/>
        <w:rPr>
          <w:rFonts w:eastAsia="Calibri"/>
          <w:szCs w:val="28"/>
        </w:rPr>
      </w:pPr>
      <w:r w:rsidRPr="002F2D42">
        <w:rPr>
          <w:rFonts w:eastAsia="Calibri"/>
          <w:szCs w:val="28"/>
        </w:rPr>
        <w:t>РЕШАЕТ:</w:t>
      </w:r>
    </w:p>
    <w:p w14:paraId="0F250961" w14:textId="5C027E1E" w:rsidR="002F2D42" w:rsidRDefault="002F2D42" w:rsidP="00136D63">
      <w:pPr>
        <w:shd w:val="clear" w:color="auto" w:fill="FFFFFF"/>
        <w:ind w:firstLine="567"/>
        <w:jc w:val="both"/>
        <w:textAlignment w:val="baseline"/>
        <w:rPr>
          <w:rFonts w:eastAsia="Calibri"/>
          <w:szCs w:val="28"/>
        </w:rPr>
      </w:pPr>
      <w:r w:rsidRPr="002F2D42">
        <w:rPr>
          <w:rFonts w:eastAsia="Calibri"/>
          <w:szCs w:val="28"/>
        </w:rPr>
        <w:t>1. Утвердить</w:t>
      </w:r>
      <w:r w:rsidR="006B6DF5">
        <w:rPr>
          <w:rFonts w:eastAsia="Calibri"/>
          <w:szCs w:val="28"/>
        </w:rPr>
        <w:t xml:space="preserve"> прилагаемое</w:t>
      </w:r>
      <w:r w:rsidRPr="002F2D42">
        <w:rPr>
          <w:rFonts w:eastAsia="Calibri"/>
          <w:szCs w:val="28"/>
        </w:rPr>
        <w:t xml:space="preserve"> Положение об </w:t>
      </w:r>
      <w:r w:rsidR="00E319EF">
        <w:rPr>
          <w:rFonts w:eastAsia="Calibri"/>
          <w:szCs w:val="28"/>
        </w:rPr>
        <w:t>организации похоронного дела на территории Кудымкарского муниципального округа Пермского края</w:t>
      </w:r>
      <w:r w:rsidR="00A41D10">
        <w:rPr>
          <w:rFonts w:eastAsia="Calibri"/>
          <w:szCs w:val="28"/>
        </w:rPr>
        <w:t>.</w:t>
      </w:r>
    </w:p>
    <w:p w14:paraId="1AE59A98" w14:textId="0EC7AE13" w:rsidR="00EE19C4" w:rsidRDefault="001256D0" w:rsidP="00136D63">
      <w:pPr>
        <w:shd w:val="clear" w:color="auto" w:fill="FFFFFF"/>
        <w:ind w:firstLine="567"/>
        <w:jc w:val="both"/>
        <w:textAlignment w:val="baseline"/>
        <w:rPr>
          <w:rFonts w:eastAsia="Calibri"/>
          <w:szCs w:val="28"/>
        </w:rPr>
      </w:pPr>
      <w:r>
        <w:rPr>
          <w:rFonts w:eastAsia="Calibri"/>
          <w:szCs w:val="28"/>
        </w:rPr>
        <w:t xml:space="preserve">2. </w:t>
      </w:r>
      <w:r w:rsidR="004340B5">
        <w:rPr>
          <w:rFonts w:eastAsia="Calibri"/>
          <w:szCs w:val="28"/>
        </w:rPr>
        <w:t>Признать утратившими силу</w:t>
      </w:r>
      <w:r w:rsidR="00EE19C4">
        <w:rPr>
          <w:rFonts w:eastAsia="Calibri"/>
          <w:szCs w:val="28"/>
        </w:rPr>
        <w:t>:</w:t>
      </w:r>
    </w:p>
    <w:p w14:paraId="75687037" w14:textId="22A8AEED" w:rsidR="00EE19C4" w:rsidRDefault="000971C7" w:rsidP="00136D63">
      <w:pPr>
        <w:shd w:val="clear" w:color="auto" w:fill="FFFFFF"/>
        <w:ind w:firstLine="567"/>
        <w:jc w:val="both"/>
        <w:textAlignment w:val="baseline"/>
        <w:rPr>
          <w:szCs w:val="28"/>
        </w:rPr>
      </w:pPr>
      <w:r>
        <w:rPr>
          <w:rFonts w:eastAsia="Calibri"/>
          <w:szCs w:val="28"/>
        </w:rPr>
        <w:t>р</w:t>
      </w:r>
      <w:hyperlink r:id="rId10">
        <w:r w:rsidR="00E319EF" w:rsidRPr="00BB0EDC">
          <w:rPr>
            <w:szCs w:val="28"/>
          </w:rPr>
          <w:t>ешение</w:t>
        </w:r>
      </w:hyperlink>
      <w:r w:rsidR="00E319EF" w:rsidRPr="00BB0EDC">
        <w:rPr>
          <w:szCs w:val="28"/>
        </w:rPr>
        <w:t xml:space="preserve"> </w:t>
      </w:r>
      <w:r w:rsidR="003B54AF">
        <w:rPr>
          <w:szCs w:val="28"/>
        </w:rPr>
        <w:t>Кудымкарской городской Думы</w:t>
      </w:r>
      <w:r w:rsidR="004879DE">
        <w:rPr>
          <w:szCs w:val="28"/>
        </w:rPr>
        <w:t xml:space="preserve"> от 31.05.2013 №</w:t>
      </w:r>
      <w:r w:rsidR="00E319EF">
        <w:rPr>
          <w:szCs w:val="28"/>
        </w:rPr>
        <w:t xml:space="preserve"> 32</w:t>
      </w:r>
      <w:r w:rsidR="004879DE">
        <w:rPr>
          <w:szCs w:val="28"/>
        </w:rPr>
        <w:t xml:space="preserve"> «</w:t>
      </w:r>
      <w:r w:rsidR="00E319EF" w:rsidRPr="008E5360">
        <w:rPr>
          <w:szCs w:val="28"/>
        </w:rPr>
        <w:t xml:space="preserve">Об утверждении Положения </w:t>
      </w:r>
      <w:r w:rsidR="00E319EF">
        <w:rPr>
          <w:szCs w:val="28"/>
        </w:rPr>
        <w:t>об организации похоронного дела на территории муниципального образования «</w:t>
      </w:r>
      <w:r w:rsidR="00E319EF" w:rsidRPr="008E5360">
        <w:rPr>
          <w:szCs w:val="28"/>
        </w:rPr>
        <w:t>Г</w:t>
      </w:r>
      <w:r w:rsidR="00E319EF">
        <w:rPr>
          <w:szCs w:val="28"/>
        </w:rPr>
        <w:t>ородской округ - город Кудымкар»</w:t>
      </w:r>
      <w:r w:rsidR="00E319EF" w:rsidRPr="008E5360">
        <w:rPr>
          <w:szCs w:val="28"/>
        </w:rPr>
        <w:t>;</w:t>
      </w:r>
    </w:p>
    <w:p w14:paraId="42A5D442" w14:textId="37B6EF8C" w:rsidR="004879DE" w:rsidRDefault="000971C7" w:rsidP="00136D63">
      <w:pPr>
        <w:shd w:val="clear" w:color="auto" w:fill="FFFFFF"/>
        <w:ind w:firstLine="567"/>
        <w:jc w:val="both"/>
        <w:textAlignment w:val="baseline"/>
        <w:rPr>
          <w:szCs w:val="28"/>
        </w:rPr>
      </w:pPr>
      <w:r>
        <w:rPr>
          <w:szCs w:val="28"/>
        </w:rPr>
        <w:t>р</w:t>
      </w:r>
      <w:r w:rsidR="004879DE">
        <w:rPr>
          <w:szCs w:val="28"/>
        </w:rPr>
        <w:t xml:space="preserve">ешение </w:t>
      </w:r>
      <w:r w:rsidR="003B54AF">
        <w:rPr>
          <w:szCs w:val="28"/>
        </w:rPr>
        <w:t>Кудымкарской городской Думы</w:t>
      </w:r>
      <w:r w:rsidR="00B93B34">
        <w:rPr>
          <w:szCs w:val="28"/>
        </w:rPr>
        <w:t xml:space="preserve"> от 24.08.2018 № 59 «</w:t>
      </w:r>
      <w:r w:rsidR="004879DE">
        <w:rPr>
          <w:szCs w:val="28"/>
        </w:rPr>
        <w:t>О внесении изменений в Положение об организации похоронного дела на территории муниципального образования «</w:t>
      </w:r>
      <w:r w:rsidR="004879DE" w:rsidRPr="008E5360">
        <w:rPr>
          <w:szCs w:val="28"/>
        </w:rPr>
        <w:t>Г</w:t>
      </w:r>
      <w:r w:rsidR="004879DE">
        <w:rPr>
          <w:szCs w:val="28"/>
        </w:rPr>
        <w:t>ородской округ - город Кудымкар», утвержденное р</w:t>
      </w:r>
      <w:r w:rsidR="003B54AF">
        <w:rPr>
          <w:szCs w:val="28"/>
        </w:rPr>
        <w:t>ешением Кудымкарской городской Д</w:t>
      </w:r>
      <w:r w:rsidR="004879DE">
        <w:rPr>
          <w:szCs w:val="28"/>
        </w:rPr>
        <w:t>умы</w:t>
      </w:r>
      <w:r w:rsidR="00335E0D">
        <w:rPr>
          <w:szCs w:val="28"/>
        </w:rPr>
        <w:t xml:space="preserve"> от 31.05.2013 №32</w:t>
      </w:r>
      <w:r w:rsidR="003B54AF">
        <w:rPr>
          <w:szCs w:val="28"/>
        </w:rPr>
        <w:t>»</w:t>
      </w:r>
      <w:r w:rsidR="00335E0D">
        <w:rPr>
          <w:szCs w:val="28"/>
        </w:rPr>
        <w:t>;</w:t>
      </w:r>
    </w:p>
    <w:p w14:paraId="6ECCBF91" w14:textId="1601DD9D" w:rsidR="00EE19C4" w:rsidRPr="00EE19C4" w:rsidRDefault="007C27A3" w:rsidP="00136D63">
      <w:pPr>
        <w:shd w:val="clear" w:color="auto" w:fill="FFFFFF"/>
        <w:ind w:firstLine="567"/>
        <w:jc w:val="both"/>
        <w:textAlignment w:val="baseline"/>
        <w:rPr>
          <w:rFonts w:eastAsia="Calibri"/>
          <w:szCs w:val="28"/>
        </w:rPr>
      </w:pPr>
      <w:hyperlink r:id="rId11">
        <w:r w:rsidR="000971C7">
          <w:rPr>
            <w:szCs w:val="28"/>
          </w:rPr>
          <w:t>р</w:t>
        </w:r>
        <w:r w:rsidR="00E319EF" w:rsidRPr="00BB0EDC">
          <w:rPr>
            <w:szCs w:val="28"/>
          </w:rPr>
          <w:t>ешение</w:t>
        </w:r>
      </w:hyperlink>
      <w:r w:rsidR="00E319EF" w:rsidRPr="00BB0EDC">
        <w:rPr>
          <w:szCs w:val="28"/>
        </w:rPr>
        <w:t xml:space="preserve"> Думы </w:t>
      </w:r>
      <w:r w:rsidR="00E319EF">
        <w:rPr>
          <w:szCs w:val="28"/>
        </w:rPr>
        <w:t xml:space="preserve">Кудымкарского муниципального округа Пермского края </w:t>
      </w:r>
      <w:r w:rsidR="00E319EF" w:rsidRPr="00BB0EDC">
        <w:rPr>
          <w:szCs w:val="28"/>
        </w:rPr>
        <w:t xml:space="preserve">от </w:t>
      </w:r>
      <w:r w:rsidR="00E319EF">
        <w:rPr>
          <w:szCs w:val="28"/>
        </w:rPr>
        <w:t>25.08.2022 № 94 «</w:t>
      </w:r>
      <w:r w:rsidR="00E319EF" w:rsidRPr="008E5360">
        <w:rPr>
          <w:szCs w:val="28"/>
        </w:rPr>
        <w:t>О</w:t>
      </w:r>
      <w:r w:rsidR="00E319EF">
        <w:rPr>
          <w:szCs w:val="28"/>
        </w:rPr>
        <w:t>б утверждении Положения об организации ритуальных услуг и содержании мест погребения на территории Кудымкарского муниципального округа Пермского края».</w:t>
      </w:r>
    </w:p>
    <w:p w14:paraId="633A2FC5" w14:textId="131F5AFF" w:rsidR="00B22229" w:rsidRDefault="00EE19C4" w:rsidP="00136D63">
      <w:pPr>
        <w:ind w:firstLine="567"/>
        <w:jc w:val="both"/>
        <w:rPr>
          <w:spacing w:val="2"/>
          <w:szCs w:val="28"/>
          <w:shd w:val="clear" w:color="auto" w:fill="FFFFFF"/>
          <w:lang w:eastAsia="en-US"/>
        </w:rPr>
      </w:pPr>
      <w:r>
        <w:rPr>
          <w:spacing w:val="2"/>
          <w:szCs w:val="28"/>
          <w:shd w:val="clear" w:color="auto" w:fill="FFFFFF"/>
          <w:lang w:eastAsia="en-US"/>
        </w:rPr>
        <w:t>3</w:t>
      </w:r>
      <w:r w:rsidRPr="002F2D42">
        <w:rPr>
          <w:spacing w:val="2"/>
          <w:szCs w:val="28"/>
          <w:shd w:val="clear" w:color="auto" w:fill="FFFFFF"/>
          <w:lang w:eastAsia="en-US"/>
        </w:rPr>
        <w:t xml:space="preserve">. </w:t>
      </w:r>
      <w:r w:rsidR="00B22229" w:rsidRPr="008E5360">
        <w:rPr>
          <w:szCs w:val="28"/>
        </w:rPr>
        <w:t xml:space="preserve">Опубликовать настоящее решение </w:t>
      </w:r>
      <w:r w:rsidR="00B22229">
        <w:rPr>
          <w:szCs w:val="28"/>
        </w:rPr>
        <w:t>в газете «Парма» и разместить на официальном сайте Кудымкарского муниципального округа Пермского края.</w:t>
      </w:r>
    </w:p>
    <w:p w14:paraId="2A7D9CB3" w14:textId="11A4F477" w:rsidR="00B22229" w:rsidRPr="002F2D42" w:rsidRDefault="00EE19C4" w:rsidP="00B22229">
      <w:pPr>
        <w:ind w:firstLine="567"/>
        <w:jc w:val="both"/>
        <w:rPr>
          <w:spacing w:val="2"/>
          <w:szCs w:val="28"/>
          <w:shd w:val="clear" w:color="auto" w:fill="FFFFFF"/>
          <w:lang w:eastAsia="en-US"/>
        </w:rPr>
      </w:pPr>
      <w:r w:rsidRPr="00E319EF">
        <w:rPr>
          <w:szCs w:val="28"/>
          <w:lang w:eastAsia="en-US"/>
        </w:rPr>
        <w:t>4</w:t>
      </w:r>
      <w:r w:rsidR="002F2D42" w:rsidRPr="00E319EF">
        <w:rPr>
          <w:szCs w:val="28"/>
          <w:lang w:eastAsia="en-US"/>
        </w:rPr>
        <w:t>.</w:t>
      </w:r>
      <w:r w:rsidR="00E319EF">
        <w:rPr>
          <w:szCs w:val="28"/>
          <w:lang w:eastAsia="en-US"/>
        </w:rPr>
        <w:t xml:space="preserve"> </w:t>
      </w:r>
      <w:r w:rsidR="00B22229" w:rsidRPr="002F2D42">
        <w:rPr>
          <w:szCs w:val="28"/>
          <w:lang w:eastAsia="en-US"/>
        </w:rPr>
        <w:t xml:space="preserve">Настоящее решение вступает в силу после </w:t>
      </w:r>
      <w:r w:rsidR="00B22229">
        <w:rPr>
          <w:szCs w:val="28"/>
          <w:lang w:eastAsia="en-US"/>
        </w:rPr>
        <w:t xml:space="preserve">его </w:t>
      </w:r>
      <w:r w:rsidR="00B22229" w:rsidRPr="002F2D42">
        <w:rPr>
          <w:szCs w:val="28"/>
          <w:lang w:eastAsia="en-US"/>
        </w:rPr>
        <w:t>официального опубликования.</w:t>
      </w:r>
    </w:p>
    <w:p w14:paraId="2053084D" w14:textId="6E3B476A" w:rsidR="002F2D42" w:rsidRPr="0015112F" w:rsidRDefault="00E319EF" w:rsidP="0015112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BB0EDC">
        <w:rPr>
          <w:rFonts w:ascii="Times New Roman" w:hAnsi="Times New Roman" w:cs="Times New Roman"/>
          <w:sz w:val="28"/>
          <w:szCs w:val="28"/>
        </w:rPr>
        <w:t xml:space="preserve">. Контроль за исполнением настоящего </w:t>
      </w:r>
      <w:r w:rsidR="00420094">
        <w:rPr>
          <w:rFonts w:ascii="Times New Roman" w:hAnsi="Times New Roman" w:cs="Times New Roman"/>
          <w:sz w:val="28"/>
          <w:szCs w:val="28"/>
        </w:rPr>
        <w:t>решения возложить на п</w:t>
      </w:r>
      <w:r w:rsidR="006B6DF5">
        <w:rPr>
          <w:rFonts w:ascii="Times New Roman" w:hAnsi="Times New Roman" w:cs="Times New Roman"/>
          <w:sz w:val="28"/>
          <w:szCs w:val="28"/>
        </w:rPr>
        <w:t>остоянную комиссию по жилищно-коммунальному</w:t>
      </w:r>
      <w:r w:rsidR="00420094">
        <w:rPr>
          <w:rFonts w:ascii="Times New Roman" w:hAnsi="Times New Roman" w:cs="Times New Roman"/>
          <w:sz w:val="28"/>
          <w:szCs w:val="28"/>
        </w:rPr>
        <w:t xml:space="preserve"> хозяйству и муниципальной </w:t>
      </w:r>
      <w:r w:rsidR="00094445">
        <w:rPr>
          <w:rFonts w:ascii="Times New Roman" w:hAnsi="Times New Roman" w:cs="Times New Roman"/>
          <w:sz w:val="28"/>
          <w:szCs w:val="28"/>
        </w:rPr>
        <w:t>собственности</w:t>
      </w:r>
      <w:r w:rsidR="00B22229">
        <w:rPr>
          <w:rFonts w:ascii="Times New Roman" w:hAnsi="Times New Roman" w:cs="Times New Roman"/>
          <w:sz w:val="28"/>
          <w:szCs w:val="28"/>
        </w:rPr>
        <w:t>.</w:t>
      </w:r>
    </w:p>
    <w:tbl>
      <w:tblPr>
        <w:tblpPr w:leftFromText="180" w:rightFromText="180" w:vertAnchor="text" w:horzAnchor="margin" w:tblpY="57"/>
        <w:tblW w:w="10315" w:type="dxa"/>
        <w:tblLook w:val="04A0" w:firstRow="1" w:lastRow="0" w:firstColumn="1" w:lastColumn="0" w:noHBand="0" w:noVBand="1"/>
      </w:tblPr>
      <w:tblGrid>
        <w:gridCol w:w="5070"/>
        <w:gridCol w:w="5245"/>
      </w:tblGrid>
      <w:tr w:rsidR="00E41336" w:rsidRPr="00E41336" w14:paraId="013DD4C9" w14:textId="77777777" w:rsidTr="00B93B34">
        <w:tc>
          <w:tcPr>
            <w:tcW w:w="5070" w:type="dxa"/>
          </w:tcPr>
          <w:p w14:paraId="2C724106" w14:textId="77777777" w:rsidR="00E41336" w:rsidRPr="0015112F" w:rsidRDefault="00E41336" w:rsidP="00E41336">
            <w:pPr>
              <w:jc w:val="both"/>
              <w:rPr>
                <w:sz w:val="16"/>
                <w:szCs w:val="16"/>
              </w:rPr>
            </w:pPr>
          </w:p>
          <w:p w14:paraId="36354EDC" w14:textId="77777777" w:rsidR="00E41336" w:rsidRPr="00E41336" w:rsidRDefault="00E41336" w:rsidP="00E41336">
            <w:pPr>
              <w:jc w:val="both"/>
              <w:rPr>
                <w:szCs w:val="28"/>
              </w:rPr>
            </w:pPr>
            <w:r w:rsidRPr="00E41336">
              <w:rPr>
                <w:szCs w:val="28"/>
              </w:rPr>
              <w:t>Председатель Думы</w:t>
            </w:r>
          </w:p>
          <w:p w14:paraId="361F12EF" w14:textId="77777777" w:rsidR="00E41336" w:rsidRPr="00E41336" w:rsidRDefault="00E41336" w:rsidP="00E41336">
            <w:pPr>
              <w:jc w:val="both"/>
              <w:rPr>
                <w:szCs w:val="28"/>
              </w:rPr>
            </w:pPr>
            <w:r w:rsidRPr="00E41336">
              <w:rPr>
                <w:szCs w:val="28"/>
              </w:rPr>
              <w:t>Кудымкарского муниципального округа Пермского края</w:t>
            </w:r>
          </w:p>
          <w:p w14:paraId="61261976" w14:textId="77777777" w:rsidR="00E41336" w:rsidRPr="0015112F" w:rsidRDefault="00E41336" w:rsidP="00E41336">
            <w:pPr>
              <w:jc w:val="both"/>
              <w:rPr>
                <w:szCs w:val="28"/>
              </w:rPr>
            </w:pPr>
          </w:p>
          <w:p w14:paraId="0DABBE61" w14:textId="77777777" w:rsidR="00E41336" w:rsidRPr="00E41336" w:rsidRDefault="00E41336" w:rsidP="00E41336">
            <w:pPr>
              <w:widowControl w:val="0"/>
              <w:jc w:val="right"/>
              <w:rPr>
                <w:szCs w:val="28"/>
              </w:rPr>
            </w:pPr>
            <w:r w:rsidRPr="00E41336">
              <w:rPr>
                <w:szCs w:val="28"/>
              </w:rPr>
              <w:t>М.А. Петров</w:t>
            </w:r>
          </w:p>
        </w:tc>
        <w:tc>
          <w:tcPr>
            <w:tcW w:w="5245" w:type="dxa"/>
          </w:tcPr>
          <w:p w14:paraId="10B3420B" w14:textId="77777777" w:rsidR="00E41336" w:rsidRPr="0015112F" w:rsidRDefault="00E41336" w:rsidP="00E41336">
            <w:pPr>
              <w:ind w:firstLine="34"/>
              <w:jc w:val="both"/>
              <w:rPr>
                <w:sz w:val="16"/>
                <w:szCs w:val="16"/>
              </w:rPr>
            </w:pPr>
          </w:p>
          <w:p w14:paraId="47F95951" w14:textId="77777777" w:rsidR="00E41336" w:rsidRPr="00E41336" w:rsidRDefault="00E41336" w:rsidP="00E41336">
            <w:pPr>
              <w:ind w:firstLine="34"/>
              <w:jc w:val="both"/>
              <w:rPr>
                <w:szCs w:val="28"/>
              </w:rPr>
            </w:pPr>
            <w:r w:rsidRPr="00E41336">
              <w:rPr>
                <w:szCs w:val="28"/>
              </w:rPr>
              <w:t>Глава муниципального округа – глава администрации Кудымкарского муниципального округа Пермского края</w:t>
            </w:r>
          </w:p>
          <w:p w14:paraId="43E4508B" w14:textId="77777777" w:rsidR="00E41336" w:rsidRPr="0015112F" w:rsidRDefault="00E41336" w:rsidP="00E41336">
            <w:pPr>
              <w:ind w:firstLine="34"/>
              <w:jc w:val="both"/>
              <w:rPr>
                <w:szCs w:val="28"/>
              </w:rPr>
            </w:pPr>
          </w:p>
          <w:p w14:paraId="28F2AF5A" w14:textId="77777777" w:rsidR="00E41336" w:rsidRPr="00E41336" w:rsidRDefault="00E41336" w:rsidP="00E41336">
            <w:pPr>
              <w:ind w:firstLine="34"/>
              <w:jc w:val="right"/>
              <w:rPr>
                <w:szCs w:val="28"/>
              </w:rPr>
            </w:pPr>
            <w:r w:rsidRPr="00E41336">
              <w:rPr>
                <w:szCs w:val="28"/>
              </w:rPr>
              <w:t>Н.А. Стоянова</w:t>
            </w:r>
          </w:p>
        </w:tc>
      </w:tr>
    </w:tbl>
    <w:p w14:paraId="08B9B328" w14:textId="77777777" w:rsidR="001C5BD8" w:rsidRPr="0015112F" w:rsidRDefault="001C5BD8" w:rsidP="00E27BE1">
      <w:pPr>
        <w:pStyle w:val="ConsPlusNormal"/>
        <w:jc w:val="right"/>
        <w:rPr>
          <w:rFonts w:ascii="Times New Roman" w:hAnsi="Times New Roman" w:cs="Times New Roman"/>
          <w:sz w:val="8"/>
          <w:szCs w:val="8"/>
        </w:rPr>
      </w:pPr>
    </w:p>
    <w:p w14:paraId="3993B138" w14:textId="77777777" w:rsidR="00B22229" w:rsidRDefault="00B22229" w:rsidP="00136D63">
      <w:pPr>
        <w:pStyle w:val="ConsPlusNormal"/>
        <w:tabs>
          <w:tab w:val="left" w:pos="4111"/>
        </w:tabs>
        <w:ind w:left="4820" w:firstLine="0"/>
        <w:jc w:val="both"/>
        <w:rPr>
          <w:rFonts w:ascii="Times New Roman" w:hAnsi="Times New Roman" w:cs="Times New Roman"/>
          <w:sz w:val="28"/>
          <w:szCs w:val="28"/>
        </w:rPr>
        <w:sectPr w:rsidR="00B22229" w:rsidSect="0015112F">
          <w:headerReference w:type="even" r:id="rId12"/>
          <w:footerReference w:type="even" r:id="rId13"/>
          <w:footerReference w:type="first" r:id="rId14"/>
          <w:pgSz w:w="11906" w:h="16838"/>
          <w:pgMar w:top="363" w:right="567" w:bottom="295" w:left="1418" w:header="709" w:footer="709" w:gutter="0"/>
          <w:cols w:space="708"/>
          <w:docGrid w:linePitch="360"/>
        </w:sectPr>
      </w:pPr>
    </w:p>
    <w:p w14:paraId="35276B32" w14:textId="1DB1659B" w:rsidR="00A41D10" w:rsidRPr="00136D63" w:rsidRDefault="00A41D10" w:rsidP="0015112F">
      <w:pPr>
        <w:pStyle w:val="ConsPlusNormal"/>
        <w:tabs>
          <w:tab w:val="left" w:pos="4111"/>
        </w:tabs>
        <w:ind w:left="4962" w:firstLine="0"/>
        <w:jc w:val="both"/>
        <w:rPr>
          <w:rFonts w:ascii="Times New Roman" w:hAnsi="Times New Roman" w:cs="Times New Roman"/>
          <w:sz w:val="28"/>
          <w:szCs w:val="28"/>
        </w:rPr>
      </w:pPr>
      <w:r w:rsidRPr="00136D63">
        <w:rPr>
          <w:rFonts w:ascii="Times New Roman" w:hAnsi="Times New Roman" w:cs="Times New Roman"/>
          <w:sz w:val="28"/>
          <w:szCs w:val="28"/>
        </w:rPr>
        <w:lastRenderedPageBreak/>
        <w:t>У</w:t>
      </w:r>
      <w:r w:rsidR="00136D63">
        <w:rPr>
          <w:rFonts w:ascii="Times New Roman" w:hAnsi="Times New Roman" w:cs="Times New Roman"/>
          <w:sz w:val="28"/>
          <w:szCs w:val="28"/>
        </w:rPr>
        <w:t>ТВЕРЖЕНО</w:t>
      </w:r>
    </w:p>
    <w:p w14:paraId="22E09D06" w14:textId="536D99FE" w:rsidR="00E27BE1" w:rsidRPr="00136D63" w:rsidRDefault="00136D63" w:rsidP="0015112F">
      <w:pPr>
        <w:pStyle w:val="ConsPlusNormal"/>
        <w:tabs>
          <w:tab w:val="left" w:pos="4111"/>
        </w:tabs>
        <w:ind w:left="4962" w:firstLine="0"/>
        <w:jc w:val="both"/>
        <w:rPr>
          <w:rFonts w:ascii="Times New Roman" w:hAnsi="Times New Roman" w:cs="Times New Roman"/>
          <w:sz w:val="28"/>
          <w:szCs w:val="28"/>
        </w:rPr>
      </w:pPr>
      <w:r>
        <w:rPr>
          <w:rFonts w:ascii="Times New Roman" w:hAnsi="Times New Roman" w:cs="Times New Roman"/>
          <w:sz w:val="28"/>
          <w:szCs w:val="28"/>
        </w:rPr>
        <w:t>р</w:t>
      </w:r>
      <w:r w:rsidR="00A41D10" w:rsidRPr="00136D63">
        <w:rPr>
          <w:rFonts w:ascii="Times New Roman" w:hAnsi="Times New Roman" w:cs="Times New Roman"/>
          <w:sz w:val="28"/>
          <w:szCs w:val="28"/>
        </w:rPr>
        <w:t>ешением</w:t>
      </w:r>
      <w:r>
        <w:rPr>
          <w:rFonts w:ascii="Times New Roman" w:hAnsi="Times New Roman" w:cs="Times New Roman"/>
          <w:sz w:val="28"/>
          <w:szCs w:val="28"/>
        </w:rPr>
        <w:t xml:space="preserve"> </w:t>
      </w:r>
      <w:r w:rsidR="00B93B34" w:rsidRPr="00136D63">
        <w:rPr>
          <w:rFonts w:ascii="Times New Roman" w:hAnsi="Times New Roman" w:cs="Times New Roman"/>
          <w:sz w:val="28"/>
          <w:szCs w:val="28"/>
        </w:rPr>
        <w:t>Думы Кудымкарского</w:t>
      </w:r>
      <w:r w:rsidR="00E27BE1" w:rsidRPr="00136D63">
        <w:rPr>
          <w:rFonts w:ascii="Times New Roman" w:hAnsi="Times New Roman" w:cs="Times New Roman"/>
          <w:sz w:val="28"/>
          <w:szCs w:val="28"/>
        </w:rPr>
        <w:t xml:space="preserve"> </w:t>
      </w:r>
      <w:r>
        <w:rPr>
          <w:rFonts w:ascii="Times New Roman" w:hAnsi="Times New Roman" w:cs="Times New Roman"/>
          <w:sz w:val="28"/>
          <w:szCs w:val="28"/>
        </w:rPr>
        <w:t>м</w:t>
      </w:r>
      <w:r w:rsidR="00B93B34" w:rsidRPr="00136D63">
        <w:rPr>
          <w:rFonts w:ascii="Times New Roman" w:hAnsi="Times New Roman" w:cs="Times New Roman"/>
          <w:sz w:val="28"/>
          <w:szCs w:val="28"/>
        </w:rPr>
        <w:t xml:space="preserve">униципального округа </w:t>
      </w:r>
      <w:r w:rsidR="00FB796A" w:rsidRPr="00136D63">
        <w:rPr>
          <w:rFonts w:ascii="Times New Roman" w:hAnsi="Times New Roman" w:cs="Times New Roman"/>
          <w:sz w:val="28"/>
          <w:szCs w:val="28"/>
        </w:rPr>
        <w:t>Пермского края</w:t>
      </w:r>
      <w:r>
        <w:rPr>
          <w:rFonts w:ascii="Times New Roman" w:hAnsi="Times New Roman" w:cs="Times New Roman"/>
          <w:sz w:val="28"/>
          <w:szCs w:val="28"/>
        </w:rPr>
        <w:t xml:space="preserve"> </w:t>
      </w:r>
      <w:r w:rsidR="00E27BE1" w:rsidRPr="00136D63">
        <w:rPr>
          <w:rFonts w:ascii="Times New Roman" w:hAnsi="Times New Roman" w:cs="Times New Roman"/>
          <w:sz w:val="28"/>
          <w:szCs w:val="28"/>
        </w:rPr>
        <w:t>от</w:t>
      </w:r>
      <w:r>
        <w:rPr>
          <w:rFonts w:ascii="Times New Roman" w:hAnsi="Times New Roman" w:cs="Times New Roman"/>
          <w:sz w:val="28"/>
          <w:szCs w:val="28"/>
        </w:rPr>
        <w:t xml:space="preserve"> </w:t>
      </w:r>
      <w:r w:rsidR="0015112F">
        <w:rPr>
          <w:rFonts w:ascii="Times New Roman" w:hAnsi="Times New Roman" w:cs="Times New Roman"/>
          <w:sz w:val="28"/>
          <w:szCs w:val="28"/>
        </w:rPr>
        <w:t>24</w:t>
      </w:r>
      <w:r>
        <w:rPr>
          <w:rFonts w:ascii="Times New Roman" w:hAnsi="Times New Roman" w:cs="Times New Roman"/>
          <w:sz w:val="28"/>
          <w:szCs w:val="28"/>
        </w:rPr>
        <w:t>.03.2023 №</w:t>
      </w:r>
      <w:r w:rsidR="0015112F">
        <w:rPr>
          <w:rFonts w:ascii="Times New Roman" w:hAnsi="Times New Roman" w:cs="Times New Roman"/>
          <w:sz w:val="28"/>
          <w:szCs w:val="28"/>
        </w:rPr>
        <w:t xml:space="preserve"> 38</w:t>
      </w:r>
    </w:p>
    <w:p w14:paraId="4EDFA3E2" w14:textId="6A51E9BA" w:rsidR="00E27BE1" w:rsidRPr="00136D63" w:rsidRDefault="00E27BE1" w:rsidP="0015112F">
      <w:pPr>
        <w:pStyle w:val="ConsPlusTitle"/>
        <w:spacing w:before="120"/>
        <w:jc w:val="center"/>
        <w:rPr>
          <w:rFonts w:ascii="Times New Roman" w:hAnsi="Times New Roman" w:cs="Times New Roman"/>
          <w:sz w:val="28"/>
          <w:szCs w:val="28"/>
        </w:rPr>
      </w:pPr>
      <w:bookmarkStart w:id="0" w:name="P34"/>
      <w:bookmarkEnd w:id="0"/>
      <w:r w:rsidRPr="00136D63">
        <w:rPr>
          <w:rFonts w:ascii="Times New Roman" w:hAnsi="Times New Roman" w:cs="Times New Roman"/>
          <w:sz w:val="28"/>
          <w:szCs w:val="28"/>
        </w:rPr>
        <w:t>ПОЛОЖЕНИЕ</w:t>
      </w:r>
    </w:p>
    <w:p w14:paraId="63807F4D" w14:textId="2B08456F" w:rsidR="00136D63" w:rsidRPr="00136D63" w:rsidRDefault="00136D63" w:rsidP="00E27BE1">
      <w:pPr>
        <w:pStyle w:val="ConsPlusTitle"/>
        <w:jc w:val="center"/>
        <w:rPr>
          <w:rFonts w:ascii="Times New Roman" w:hAnsi="Times New Roman" w:cs="Times New Roman"/>
          <w:sz w:val="28"/>
          <w:szCs w:val="28"/>
        </w:rPr>
      </w:pPr>
      <w:r>
        <w:rPr>
          <w:rFonts w:ascii="Times New Roman" w:hAnsi="Times New Roman" w:cs="Times New Roman"/>
          <w:sz w:val="28"/>
          <w:szCs w:val="28"/>
        </w:rPr>
        <w:t>об организации похоронного дела на территории Кудымкарского муниципального округа Пермского края</w:t>
      </w:r>
    </w:p>
    <w:p w14:paraId="16A62457" w14:textId="279487D8" w:rsidR="00E27BE1" w:rsidRPr="00136D63" w:rsidRDefault="00E27BE1" w:rsidP="00B22229">
      <w:pPr>
        <w:pStyle w:val="ConsPlusNormal"/>
        <w:spacing w:before="120" w:after="120"/>
        <w:jc w:val="center"/>
        <w:outlineLvl w:val="1"/>
        <w:rPr>
          <w:rFonts w:ascii="Times New Roman" w:hAnsi="Times New Roman" w:cs="Times New Roman"/>
          <w:b/>
          <w:bCs/>
          <w:sz w:val="28"/>
          <w:szCs w:val="28"/>
        </w:rPr>
      </w:pPr>
      <w:r w:rsidRPr="00136D63">
        <w:rPr>
          <w:rFonts w:ascii="Times New Roman" w:hAnsi="Times New Roman" w:cs="Times New Roman"/>
          <w:b/>
          <w:bCs/>
          <w:sz w:val="28"/>
          <w:szCs w:val="28"/>
        </w:rPr>
        <w:t xml:space="preserve">I. </w:t>
      </w:r>
      <w:r w:rsidR="00136D63" w:rsidRPr="00136D63">
        <w:rPr>
          <w:rFonts w:ascii="Times New Roman" w:hAnsi="Times New Roman" w:cs="Times New Roman"/>
          <w:b/>
          <w:bCs/>
          <w:sz w:val="28"/>
          <w:szCs w:val="28"/>
        </w:rPr>
        <w:t>Общие Положения</w:t>
      </w:r>
    </w:p>
    <w:p w14:paraId="147AAD6A" w14:textId="77777777" w:rsidR="00E27BE1" w:rsidRPr="004A09F6" w:rsidRDefault="00E27BE1" w:rsidP="00E27BE1">
      <w:pPr>
        <w:pStyle w:val="ConsPlusNormal"/>
        <w:ind w:firstLine="540"/>
        <w:jc w:val="both"/>
        <w:rPr>
          <w:rFonts w:ascii="Times New Roman" w:hAnsi="Times New Roman" w:cs="Times New Roman"/>
          <w:sz w:val="28"/>
          <w:szCs w:val="28"/>
        </w:rPr>
      </w:pPr>
      <w:r w:rsidRPr="004A09F6">
        <w:rPr>
          <w:rFonts w:ascii="Times New Roman" w:hAnsi="Times New Roman" w:cs="Times New Roman"/>
          <w:sz w:val="28"/>
          <w:szCs w:val="28"/>
        </w:rPr>
        <w:t>1.</w:t>
      </w:r>
      <w:r w:rsidR="00094445" w:rsidRPr="004A09F6">
        <w:rPr>
          <w:rFonts w:ascii="Times New Roman" w:hAnsi="Times New Roman" w:cs="Times New Roman"/>
          <w:sz w:val="28"/>
          <w:szCs w:val="28"/>
        </w:rPr>
        <w:t>1.</w:t>
      </w:r>
      <w:r w:rsidRPr="004A09F6">
        <w:rPr>
          <w:rFonts w:ascii="Times New Roman" w:hAnsi="Times New Roman" w:cs="Times New Roman"/>
          <w:sz w:val="28"/>
          <w:szCs w:val="28"/>
        </w:rPr>
        <w:t xml:space="preserve"> Настоящее Положение разработано в соответствии с Федеральным </w:t>
      </w:r>
      <w:hyperlink r:id="rId15">
        <w:r w:rsidRPr="004A09F6">
          <w:rPr>
            <w:rFonts w:ascii="Times New Roman" w:hAnsi="Times New Roman" w:cs="Times New Roman"/>
            <w:sz w:val="28"/>
            <w:szCs w:val="28"/>
          </w:rPr>
          <w:t>законом</w:t>
        </w:r>
      </w:hyperlink>
      <w:r w:rsidRPr="004A09F6">
        <w:rPr>
          <w:rFonts w:ascii="Times New Roman" w:hAnsi="Times New Roman" w:cs="Times New Roman"/>
          <w:sz w:val="28"/>
          <w:szCs w:val="28"/>
        </w:rPr>
        <w:t xml:space="preserve"> </w:t>
      </w:r>
      <w:r w:rsidR="004A09F6" w:rsidRPr="004A09F6">
        <w:rPr>
          <w:rFonts w:ascii="Times New Roman" w:hAnsi="Times New Roman" w:cs="Times New Roman"/>
          <w:sz w:val="28"/>
          <w:szCs w:val="28"/>
        </w:rPr>
        <w:t xml:space="preserve">от 06.10.2003 № 131-ФЗ </w:t>
      </w:r>
      <w:r w:rsidRPr="004A09F6">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Федеральным </w:t>
      </w:r>
      <w:hyperlink r:id="rId16">
        <w:r w:rsidRPr="004A09F6">
          <w:rPr>
            <w:rFonts w:ascii="Times New Roman" w:hAnsi="Times New Roman" w:cs="Times New Roman"/>
            <w:sz w:val="28"/>
            <w:szCs w:val="28"/>
          </w:rPr>
          <w:t>законом</w:t>
        </w:r>
      </w:hyperlink>
      <w:r w:rsidRPr="004A09F6">
        <w:rPr>
          <w:rFonts w:ascii="Times New Roman" w:hAnsi="Times New Roman" w:cs="Times New Roman"/>
          <w:sz w:val="28"/>
          <w:szCs w:val="28"/>
        </w:rPr>
        <w:t xml:space="preserve"> </w:t>
      </w:r>
      <w:r w:rsidR="004A09F6" w:rsidRPr="004A09F6">
        <w:rPr>
          <w:rFonts w:ascii="Times New Roman" w:eastAsia="Calibri" w:hAnsi="Times New Roman" w:cs="Times New Roman"/>
          <w:sz w:val="28"/>
          <w:szCs w:val="28"/>
        </w:rPr>
        <w:t>от 12.01.1996 № 8-ФЗ</w:t>
      </w:r>
      <w:r w:rsidR="004A09F6" w:rsidRPr="004A09F6">
        <w:rPr>
          <w:rFonts w:ascii="Times New Roman" w:hAnsi="Times New Roman" w:cs="Times New Roman"/>
          <w:sz w:val="28"/>
          <w:szCs w:val="28"/>
        </w:rPr>
        <w:t xml:space="preserve"> </w:t>
      </w:r>
      <w:r w:rsidRPr="004A09F6">
        <w:rPr>
          <w:rFonts w:ascii="Times New Roman" w:hAnsi="Times New Roman" w:cs="Times New Roman"/>
          <w:sz w:val="28"/>
          <w:szCs w:val="28"/>
        </w:rPr>
        <w:t xml:space="preserve">«О погребении и похоронном деле», </w:t>
      </w:r>
      <w:hyperlink r:id="rId17">
        <w:r w:rsidRPr="004A09F6">
          <w:rPr>
            <w:rFonts w:ascii="Times New Roman" w:hAnsi="Times New Roman" w:cs="Times New Roman"/>
            <w:sz w:val="28"/>
            <w:szCs w:val="28"/>
          </w:rPr>
          <w:t>Уставом</w:t>
        </w:r>
      </w:hyperlink>
      <w:r w:rsidRPr="004A09F6">
        <w:rPr>
          <w:rFonts w:ascii="Times New Roman" w:hAnsi="Times New Roman" w:cs="Times New Roman"/>
          <w:sz w:val="28"/>
          <w:szCs w:val="28"/>
        </w:rPr>
        <w:t xml:space="preserve"> Кудымкарского муниц</w:t>
      </w:r>
      <w:r w:rsidR="00A81042" w:rsidRPr="004A09F6">
        <w:rPr>
          <w:rFonts w:ascii="Times New Roman" w:hAnsi="Times New Roman" w:cs="Times New Roman"/>
          <w:sz w:val="28"/>
          <w:szCs w:val="28"/>
        </w:rPr>
        <w:t>ипального округа Пермского края</w:t>
      </w:r>
      <w:r w:rsidRPr="004A09F6">
        <w:rPr>
          <w:rFonts w:ascii="Times New Roman" w:hAnsi="Times New Roman" w:cs="Times New Roman"/>
          <w:sz w:val="28"/>
          <w:szCs w:val="28"/>
        </w:rPr>
        <w:t>.</w:t>
      </w:r>
    </w:p>
    <w:p w14:paraId="415B6E16" w14:textId="77777777" w:rsidR="00E27BE1" w:rsidRPr="00E27BE1" w:rsidRDefault="00094445" w:rsidP="00C53C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7BE1" w:rsidRPr="00E27BE1">
        <w:rPr>
          <w:rFonts w:ascii="Times New Roman" w:hAnsi="Times New Roman" w:cs="Times New Roman"/>
          <w:sz w:val="28"/>
          <w:szCs w:val="28"/>
        </w:rPr>
        <w:t xml:space="preserve">2. Организация похоронного дела на территории </w:t>
      </w:r>
      <w:r w:rsidR="00E27BE1">
        <w:rPr>
          <w:rFonts w:ascii="Times New Roman" w:hAnsi="Times New Roman" w:cs="Times New Roman"/>
          <w:sz w:val="28"/>
          <w:szCs w:val="28"/>
        </w:rPr>
        <w:t xml:space="preserve">Кудымкарского муниципального округа Пермского края </w:t>
      </w:r>
      <w:r w:rsidR="00E27BE1" w:rsidRPr="00E27BE1">
        <w:rPr>
          <w:rFonts w:ascii="Times New Roman" w:hAnsi="Times New Roman" w:cs="Times New Roman"/>
          <w:sz w:val="28"/>
          <w:szCs w:val="28"/>
        </w:rPr>
        <w:t>регламентируется настоящим Положением, правовыми актами органов местно</w:t>
      </w:r>
      <w:r>
        <w:rPr>
          <w:rFonts w:ascii="Times New Roman" w:hAnsi="Times New Roman" w:cs="Times New Roman"/>
          <w:sz w:val="28"/>
          <w:szCs w:val="28"/>
        </w:rPr>
        <w:t>го самоуправления, принятыми</w:t>
      </w:r>
      <w:r w:rsidR="00E27BE1" w:rsidRPr="00E27BE1">
        <w:rPr>
          <w:rFonts w:ascii="Times New Roman" w:hAnsi="Times New Roman" w:cs="Times New Roman"/>
          <w:sz w:val="28"/>
          <w:szCs w:val="28"/>
        </w:rPr>
        <w:t xml:space="preserve"> в соответствии с требованиями действующего законодательства Российской Федерации, техническими, санитарными, иными нормами и правилами.</w:t>
      </w:r>
    </w:p>
    <w:p w14:paraId="6B9B0CC5" w14:textId="77777777" w:rsidR="00D63A91" w:rsidRDefault="00094445" w:rsidP="00C53C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7BE1" w:rsidRPr="00E27BE1">
        <w:rPr>
          <w:rFonts w:ascii="Times New Roman" w:hAnsi="Times New Roman" w:cs="Times New Roman"/>
          <w:sz w:val="28"/>
          <w:szCs w:val="28"/>
        </w:rPr>
        <w:t>3. Правовые акты и</w:t>
      </w:r>
      <w:r>
        <w:rPr>
          <w:rFonts w:ascii="Times New Roman" w:hAnsi="Times New Roman" w:cs="Times New Roman"/>
          <w:sz w:val="28"/>
          <w:szCs w:val="28"/>
        </w:rPr>
        <w:t>сполнительных органов местного</w:t>
      </w:r>
      <w:r w:rsidR="00E27BE1" w:rsidRPr="00E27BE1">
        <w:rPr>
          <w:rFonts w:ascii="Times New Roman" w:hAnsi="Times New Roman" w:cs="Times New Roman"/>
          <w:sz w:val="28"/>
          <w:szCs w:val="28"/>
        </w:rPr>
        <w:t xml:space="preserve"> самоуправления не должны противоречить настоящему Положению. </w:t>
      </w:r>
    </w:p>
    <w:p w14:paraId="3645C60C" w14:textId="77777777" w:rsidR="00E27BE1" w:rsidRPr="00E27BE1" w:rsidRDefault="00D63A91" w:rsidP="00C53C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7BE1" w:rsidRPr="00E27BE1">
        <w:rPr>
          <w:rFonts w:ascii="Times New Roman" w:hAnsi="Times New Roman" w:cs="Times New Roman"/>
          <w:sz w:val="28"/>
          <w:szCs w:val="28"/>
        </w:rPr>
        <w:t xml:space="preserve">4. Администрация </w:t>
      </w:r>
      <w:r w:rsidR="00256EC6">
        <w:rPr>
          <w:rFonts w:ascii="Times New Roman" w:hAnsi="Times New Roman" w:cs="Times New Roman"/>
          <w:sz w:val="28"/>
          <w:szCs w:val="28"/>
        </w:rPr>
        <w:t xml:space="preserve">Кудымкарского муниципального округа Пермского края </w:t>
      </w:r>
      <w:r w:rsidR="00335E0D">
        <w:rPr>
          <w:rFonts w:ascii="Times New Roman" w:hAnsi="Times New Roman" w:cs="Times New Roman"/>
          <w:sz w:val="28"/>
          <w:szCs w:val="28"/>
        </w:rPr>
        <w:t>организует похоронное дел</w:t>
      </w:r>
      <w:r w:rsidR="00256EC6">
        <w:rPr>
          <w:rFonts w:ascii="Times New Roman" w:hAnsi="Times New Roman" w:cs="Times New Roman"/>
          <w:sz w:val="28"/>
          <w:szCs w:val="28"/>
        </w:rPr>
        <w:t>о на территории Кудымкарского муниципального округа Пермского края</w:t>
      </w:r>
      <w:r w:rsidR="00335E0D">
        <w:rPr>
          <w:rFonts w:ascii="Times New Roman" w:hAnsi="Times New Roman" w:cs="Times New Roman"/>
          <w:sz w:val="28"/>
          <w:szCs w:val="28"/>
        </w:rPr>
        <w:t>, устанавливает общие требования по предоставлению гарантий осуществления погребения умерших, эвакуац</w:t>
      </w:r>
      <w:r w:rsidR="00827F3C">
        <w:rPr>
          <w:rFonts w:ascii="Times New Roman" w:hAnsi="Times New Roman" w:cs="Times New Roman"/>
          <w:sz w:val="28"/>
          <w:szCs w:val="28"/>
        </w:rPr>
        <w:t>ии умерших из жилых помещений (</w:t>
      </w:r>
      <w:r w:rsidR="00335E0D">
        <w:rPr>
          <w:rFonts w:ascii="Times New Roman" w:hAnsi="Times New Roman" w:cs="Times New Roman"/>
          <w:sz w:val="28"/>
          <w:szCs w:val="28"/>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эвакуацию), с улиц, мест аварий и иных мест (за исключением медицинских и иных организаций, осуществляющих наряду с основой медицинскую </w:t>
      </w:r>
      <w:r w:rsidR="00256EC6">
        <w:rPr>
          <w:rFonts w:ascii="Times New Roman" w:hAnsi="Times New Roman" w:cs="Times New Roman"/>
          <w:sz w:val="28"/>
          <w:szCs w:val="28"/>
        </w:rPr>
        <w:t>деятельность) в Кудымкарском муниципальном округе Пермского края</w:t>
      </w:r>
      <w:r w:rsidR="00335E0D">
        <w:rPr>
          <w:rFonts w:ascii="Times New Roman" w:hAnsi="Times New Roman" w:cs="Times New Roman"/>
          <w:sz w:val="28"/>
          <w:szCs w:val="28"/>
        </w:rPr>
        <w:t>, требования</w:t>
      </w:r>
      <w:r w:rsidR="004879DE">
        <w:rPr>
          <w:rFonts w:ascii="Times New Roman" w:hAnsi="Times New Roman" w:cs="Times New Roman"/>
          <w:sz w:val="28"/>
          <w:szCs w:val="28"/>
        </w:rPr>
        <w:t xml:space="preserve"> </w:t>
      </w:r>
      <w:r w:rsidR="00E27BE1" w:rsidRPr="00E27BE1">
        <w:rPr>
          <w:rFonts w:ascii="Times New Roman" w:hAnsi="Times New Roman" w:cs="Times New Roman"/>
          <w:sz w:val="28"/>
          <w:szCs w:val="28"/>
        </w:rPr>
        <w:t xml:space="preserve">по организации </w:t>
      </w:r>
      <w:r w:rsidR="00335E0D">
        <w:rPr>
          <w:rFonts w:ascii="Times New Roman" w:hAnsi="Times New Roman" w:cs="Times New Roman"/>
          <w:sz w:val="28"/>
          <w:szCs w:val="28"/>
        </w:rPr>
        <w:t xml:space="preserve">и содержанию </w:t>
      </w:r>
      <w:r w:rsidR="00E27BE1" w:rsidRPr="00E27BE1">
        <w:rPr>
          <w:rFonts w:ascii="Times New Roman" w:hAnsi="Times New Roman" w:cs="Times New Roman"/>
          <w:sz w:val="28"/>
          <w:szCs w:val="28"/>
        </w:rPr>
        <w:t xml:space="preserve">мест погребения в </w:t>
      </w:r>
      <w:r w:rsidR="004879DE">
        <w:rPr>
          <w:rFonts w:ascii="Times New Roman" w:hAnsi="Times New Roman" w:cs="Times New Roman"/>
          <w:sz w:val="28"/>
          <w:szCs w:val="28"/>
        </w:rPr>
        <w:t>Кудымкарском муниципальном округе Пермского края</w:t>
      </w:r>
      <w:r w:rsidR="00335E0D">
        <w:rPr>
          <w:rFonts w:ascii="Times New Roman" w:hAnsi="Times New Roman" w:cs="Times New Roman"/>
          <w:sz w:val="28"/>
          <w:szCs w:val="28"/>
        </w:rPr>
        <w:t>, а также принимает решение о создании и переносе мест погребения, решение о начале</w:t>
      </w:r>
      <w:r w:rsidR="00256EC6">
        <w:rPr>
          <w:rFonts w:ascii="Times New Roman" w:hAnsi="Times New Roman" w:cs="Times New Roman"/>
          <w:sz w:val="28"/>
          <w:szCs w:val="28"/>
        </w:rPr>
        <w:t>, приостановлении или прекращении де</w:t>
      </w:r>
      <w:r>
        <w:rPr>
          <w:rFonts w:ascii="Times New Roman" w:hAnsi="Times New Roman" w:cs="Times New Roman"/>
          <w:sz w:val="28"/>
          <w:szCs w:val="28"/>
        </w:rPr>
        <w:t>ятельности на местах погребения</w:t>
      </w:r>
      <w:r w:rsidR="00256EC6">
        <w:rPr>
          <w:rFonts w:ascii="Times New Roman" w:hAnsi="Times New Roman" w:cs="Times New Roman"/>
          <w:sz w:val="28"/>
          <w:szCs w:val="28"/>
        </w:rPr>
        <w:t>.</w:t>
      </w:r>
    </w:p>
    <w:p w14:paraId="2DCB842A" w14:textId="77777777" w:rsidR="00E27BE1" w:rsidRPr="00E27BE1" w:rsidRDefault="00D63A91" w:rsidP="004A09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7BE1" w:rsidRPr="00E27BE1">
        <w:rPr>
          <w:rFonts w:ascii="Times New Roman" w:hAnsi="Times New Roman" w:cs="Times New Roman"/>
          <w:sz w:val="28"/>
          <w:szCs w:val="28"/>
        </w:rPr>
        <w:t>5. Услуги в сфере похоронного дела предоставляются организациями и индивидуальными предпринимателями, осуществляющими деятельность в указанной сфере.</w:t>
      </w:r>
    </w:p>
    <w:p w14:paraId="739A15DF" w14:textId="1DCCD193" w:rsidR="00E27BE1" w:rsidRPr="00E27BE1" w:rsidRDefault="00D63A91" w:rsidP="004A09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7BE1" w:rsidRPr="00E27BE1">
        <w:rPr>
          <w:rFonts w:ascii="Times New Roman" w:hAnsi="Times New Roman" w:cs="Times New Roman"/>
          <w:sz w:val="28"/>
          <w:szCs w:val="28"/>
        </w:rPr>
        <w:t xml:space="preserve">6. В целях </w:t>
      </w:r>
      <w:r w:rsidR="00136D63" w:rsidRPr="00E27BE1">
        <w:rPr>
          <w:rFonts w:ascii="Times New Roman" w:hAnsi="Times New Roman" w:cs="Times New Roman"/>
          <w:sz w:val="28"/>
          <w:szCs w:val="28"/>
        </w:rPr>
        <w:t>обеспечения реализации,</w:t>
      </w:r>
      <w:r w:rsidR="00E27BE1" w:rsidRPr="00E27BE1">
        <w:rPr>
          <w:rFonts w:ascii="Times New Roman" w:hAnsi="Times New Roman" w:cs="Times New Roman"/>
          <w:sz w:val="28"/>
          <w:szCs w:val="28"/>
        </w:rPr>
        <w:t xml:space="preserve"> предусмотренных законодательством Российской Федерации в сфере похоронного дела </w:t>
      </w:r>
      <w:r w:rsidR="006A1600" w:rsidRPr="00E27BE1">
        <w:rPr>
          <w:rFonts w:ascii="Times New Roman" w:hAnsi="Times New Roman" w:cs="Times New Roman"/>
          <w:sz w:val="28"/>
          <w:szCs w:val="28"/>
        </w:rPr>
        <w:t>полномочий органов местного самоуправления,</w:t>
      </w:r>
      <w:r w:rsidR="00E27BE1" w:rsidRPr="00E27BE1">
        <w:rPr>
          <w:rFonts w:ascii="Times New Roman" w:hAnsi="Times New Roman" w:cs="Times New Roman"/>
          <w:sz w:val="28"/>
          <w:szCs w:val="28"/>
        </w:rPr>
        <w:t xml:space="preserve"> специализированная служба по вопросам похоронного дела </w:t>
      </w:r>
      <w:r w:rsidR="004879DE">
        <w:rPr>
          <w:rFonts w:ascii="Times New Roman" w:hAnsi="Times New Roman" w:cs="Times New Roman"/>
          <w:sz w:val="28"/>
          <w:szCs w:val="28"/>
        </w:rPr>
        <w:t>Кудымкарского муниципального округа Пермского края</w:t>
      </w:r>
      <w:r w:rsidR="008D4163">
        <w:rPr>
          <w:rFonts w:ascii="Times New Roman" w:hAnsi="Times New Roman" w:cs="Times New Roman"/>
          <w:sz w:val="28"/>
          <w:szCs w:val="28"/>
        </w:rPr>
        <w:t xml:space="preserve">, определяемая администрацией Кудымкарского муниципального округа </w:t>
      </w:r>
      <w:r w:rsidR="006A1600">
        <w:rPr>
          <w:rFonts w:ascii="Times New Roman" w:hAnsi="Times New Roman" w:cs="Times New Roman"/>
          <w:sz w:val="28"/>
          <w:szCs w:val="28"/>
        </w:rPr>
        <w:t xml:space="preserve">Пермского края </w:t>
      </w:r>
      <w:r w:rsidR="008D4163">
        <w:rPr>
          <w:rFonts w:ascii="Times New Roman" w:hAnsi="Times New Roman" w:cs="Times New Roman"/>
          <w:sz w:val="28"/>
          <w:szCs w:val="28"/>
        </w:rPr>
        <w:t>(далее- специализированная служба),</w:t>
      </w:r>
      <w:r w:rsidR="004879DE">
        <w:rPr>
          <w:rFonts w:ascii="Times New Roman" w:hAnsi="Times New Roman" w:cs="Times New Roman"/>
          <w:sz w:val="28"/>
          <w:szCs w:val="28"/>
        </w:rPr>
        <w:t xml:space="preserve"> </w:t>
      </w:r>
      <w:r w:rsidR="00E27BE1" w:rsidRPr="00E27BE1">
        <w:rPr>
          <w:rFonts w:ascii="Times New Roman" w:hAnsi="Times New Roman" w:cs="Times New Roman"/>
          <w:sz w:val="28"/>
          <w:szCs w:val="28"/>
        </w:rPr>
        <w:t>осуществляет следующие виды деятельности:</w:t>
      </w:r>
    </w:p>
    <w:p w14:paraId="79460B50" w14:textId="77777777" w:rsidR="00E27BE1" w:rsidRPr="00E27BE1" w:rsidRDefault="00E27BE1" w:rsidP="00E27BE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ведение книг захоронений (в том числе их обновление, хранение и прочее);</w:t>
      </w:r>
    </w:p>
    <w:p w14:paraId="0F2CED48" w14:textId="77777777" w:rsidR="00E27BE1" w:rsidRPr="00E27BE1" w:rsidRDefault="00E27BE1" w:rsidP="00E27BE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выдача справок о захоронениях (в том числе архивных);</w:t>
      </w:r>
    </w:p>
    <w:p w14:paraId="4997A851" w14:textId="77777777" w:rsidR="00E27BE1" w:rsidRPr="00E27BE1" w:rsidRDefault="00E27BE1" w:rsidP="00E27BE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lastRenderedPageBreak/>
        <w:t>проведение инвентаризации захоронений;</w:t>
      </w:r>
    </w:p>
    <w:p w14:paraId="5A20F800" w14:textId="77777777" w:rsidR="00E27BE1" w:rsidRPr="00E27BE1" w:rsidRDefault="00E27BE1" w:rsidP="00E27BE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регистрация в регистрационной книге захоронений умерших;</w:t>
      </w:r>
    </w:p>
    <w:p w14:paraId="3DD70A44" w14:textId="77777777" w:rsidR="00E27BE1" w:rsidRPr="00E27BE1" w:rsidRDefault="00E27BE1" w:rsidP="00E27BE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содержание кладбища на территории</w:t>
      </w:r>
      <w:r w:rsidR="004879DE">
        <w:rPr>
          <w:rFonts w:ascii="Times New Roman" w:hAnsi="Times New Roman" w:cs="Times New Roman"/>
          <w:sz w:val="28"/>
          <w:szCs w:val="28"/>
        </w:rPr>
        <w:t xml:space="preserve"> Кудымкарского му</w:t>
      </w:r>
      <w:r w:rsidR="00F870D3">
        <w:rPr>
          <w:rFonts w:ascii="Times New Roman" w:hAnsi="Times New Roman" w:cs="Times New Roman"/>
          <w:sz w:val="28"/>
          <w:szCs w:val="28"/>
        </w:rPr>
        <w:t>ниципального округа Пермского к</w:t>
      </w:r>
      <w:r w:rsidR="004879DE">
        <w:rPr>
          <w:rFonts w:ascii="Times New Roman" w:hAnsi="Times New Roman" w:cs="Times New Roman"/>
          <w:sz w:val="28"/>
          <w:szCs w:val="28"/>
        </w:rPr>
        <w:t>рая</w:t>
      </w:r>
      <w:r w:rsidRPr="00E27BE1">
        <w:rPr>
          <w:rFonts w:ascii="Times New Roman" w:hAnsi="Times New Roman" w:cs="Times New Roman"/>
          <w:sz w:val="28"/>
          <w:szCs w:val="28"/>
        </w:rPr>
        <w:t>;</w:t>
      </w:r>
    </w:p>
    <w:p w14:paraId="7DB1AC9D" w14:textId="77777777" w:rsidR="00E27BE1" w:rsidRPr="00E27BE1" w:rsidRDefault="00256EC6" w:rsidP="00E27B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содержания кладбища на территории Кудымкарского муниципального округа Пермского края</w:t>
      </w:r>
      <w:r w:rsidR="00E27BE1" w:rsidRPr="00E27BE1">
        <w:rPr>
          <w:rFonts w:ascii="Times New Roman" w:hAnsi="Times New Roman" w:cs="Times New Roman"/>
          <w:sz w:val="28"/>
          <w:szCs w:val="28"/>
        </w:rPr>
        <w:t>;</w:t>
      </w:r>
    </w:p>
    <w:p w14:paraId="2438020A" w14:textId="77777777" w:rsidR="00E27BE1" w:rsidRPr="00E27BE1" w:rsidRDefault="00256EC6" w:rsidP="00E27B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погребения умерших на безвозмездной основе согласно гарантированному перечню услуг по погребению</w:t>
      </w:r>
      <w:r w:rsidR="00E27BE1" w:rsidRPr="00E27BE1">
        <w:rPr>
          <w:rFonts w:ascii="Times New Roman" w:hAnsi="Times New Roman" w:cs="Times New Roman"/>
          <w:sz w:val="28"/>
          <w:szCs w:val="28"/>
        </w:rPr>
        <w:t>.</w:t>
      </w:r>
    </w:p>
    <w:p w14:paraId="57526263" w14:textId="096E31E3" w:rsidR="00E27BE1" w:rsidRPr="006A1600" w:rsidRDefault="00E27BE1" w:rsidP="0015112F">
      <w:pPr>
        <w:pStyle w:val="ConsPlusNormal"/>
        <w:spacing w:before="120" w:after="120"/>
        <w:jc w:val="center"/>
        <w:outlineLvl w:val="1"/>
        <w:rPr>
          <w:rFonts w:ascii="Times New Roman" w:hAnsi="Times New Roman" w:cs="Times New Roman"/>
          <w:b/>
          <w:bCs/>
          <w:sz w:val="28"/>
          <w:szCs w:val="28"/>
        </w:rPr>
      </w:pPr>
      <w:r w:rsidRPr="006A1600">
        <w:rPr>
          <w:rFonts w:ascii="Times New Roman" w:hAnsi="Times New Roman" w:cs="Times New Roman"/>
          <w:b/>
          <w:bCs/>
          <w:sz w:val="28"/>
          <w:szCs w:val="28"/>
        </w:rPr>
        <w:t>II</w:t>
      </w:r>
      <w:r w:rsidR="006A1600" w:rsidRPr="006A1600">
        <w:rPr>
          <w:rFonts w:ascii="Times New Roman" w:hAnsi="Times New Roman" w:cs="Times New Roman"/>
          <w:b/>
          <w:bCs/>
          <w:sz w:val="28"/>
          <w:szCs w:val="28"/>
        </w:rPr>
        <w:t>. Гарантии осуществления погребения умершего</w:t>
      </w:r>
    </w:p>
    <w:p w14:paraId="12BB58CD" w14:textId="5590BE48" w:rsidR="00E27BE1" w:rsidRPr="00E27BE1" w:rsidRDefault="00797571" w:rsidP="006A160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00FB796A">
        <w:rPr>
          <w:rFonts w:ascii="Times New Roman" w:hAnsi="Times New Roman" w:cs="Times New Roman"/>
          <w:sz w:val="28"/>
          <w:szCs w:val="28"/>
        </w:rPr>
        <w:t>1.</w:t>
      </w:r>
      <w:r>
        <w:rPr>
          <w:rFonts w:ascii="Times New Roman" w:hAnsi="Times New Roman" w:cs="Times New Roman"/>
          <w:sz w:val="28"/>
          <w:szCs w:val="28"/>
        </w:rPr>
        <w:t xml:space="preserve"> Муниципальные учреждения</w:t>
      </w:r>
      <w:r w:rsidR="00FE6F22">
        <w:rPr>
          <w:rFonts w:ascii="Times New Roman" w:hAnsi="Times New Roman" w:cs="Times New Roman"/>
          <w:sz w:val="28"/>
          <w:szCs w:val="28"/>
        </w:rPr>
        <w:t xml:space="preserve"> Кудымкарского муниципального округ</w:t>
      </w:r>
      <w:r>
        <w:rPr>
          <w:rFonts w:ascii="Times New Roman" w:hAnsi="Times New Roman" w:cs="Times New Roman"/>
          <w:sz w:val="28"/>
          <w:szCs w:val="28"/>
        </w:rPr>
        <w:t>а Пермского края, наделенны</w:t>
      </w:r>
      <w:r w:rsidR="00426F91">
        <w:rPr>
          <w:rFonts w:ascii="Times New Roman" w:hAnsi="Times New Roman" w:cs="Times New Roman"/>
          <w:sz w:val="28"/>
          <w:szCs w:val="28"/>
        </w:rPr>
        <w:t>е фу</w:t>
      </w:r>
      <w:r w:rsidR="00FE6F22">
        <w:rPr>
          <w:rFonts w:ascii="Times New Roman" w:hAnsi="Times New Roman" w:cs="Times New Roman"/>
          <w:sz w:val="28"/>
          <w:szCs w:val="28"/>
        </w:rPr>
        <w:t>нкциями специализированной службы по вопросам похоронного дела</w:t>
      </w:r>
      <w:r w:rsidR="00426F91">
        <w:rPr>
          <w:rFonts w:ascii="Times New Roman" w:hAnsi="Times New Roman" w:cs="Times New Roman"/>
          <w:sz w:val="28"/>
          <w:szCs w:val="28"/>
        </w:rPr>
        <w:t xml:space="preserve"> по первому требованию супруга, близкого родственника, иного родственника, законного представителя или иного лица, взявшего на себя обязанность осуществить погребение умершего, представляет на безвозмездной основе услуги по погребению, гарантированные статьей 9 Федерального закона «О погребении и похоронном деле».</w:t>
      </w:r>
    </w:p>
    <w:p w14:paraId="384A6958" w14:textId="77777777" w:rsidR="00E27BE1" w:rsidRPr="00E27BE1" w:rsidRDefault="00FB796A" w:rsidP="00E27B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E27BE1" w:rsidRPr="00E27BE1">
        <w:rPr>
          <w:rFonts w:ascii="Times New Roman" w:hAnsi="Times New Roman" w:cs="Times New Roman"/>
          <w:sz w:val="28"/>
          <w:szCs w:val="28"/>
        </w:rPr>
        <w:t>. Каждому человеку после его смерти гарантируется погребение с учетом его волеизъявления, бесплатное предоставление участка земли на открытом для захоронений кладбище для погребения его тела (останков) или праха.</w:t>
      </w:r>
    </w:p>
    <w:p w14:paraId="19B829A4" w14:textId="637C80D1" w:rsidR="00E27BE1" w:rsidRPr="00E27BE1" w:rsidRDefault="00E27BE1" w:rsidP="00E27BE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Размер бесплатно предоставляемого участка земли на кладбище для погребения умершего устанавливается администрацией</w:t>
      </w:r>
      <w:r w:rsidR="00797571">
        <w:rPr>
          <w:rFonts w:ascii="Times New Roman" w:hAnsi="Times New Roman" w:cs="Times New Roman"/>
          <w:sz w:val="28"/>
          <w:szCs w:val="28"/>
        </w:rPr>
        <w:t xml:space="preserve"> Кудымкарского муниципального округа Пермского края </w:t>
      </w:r>
      <w:r w:rsidRPr="00E27BE1">
        <w:rPr>
          <w:rFonts w:ascii="Times New Roman" w:hAnsi="Times New Roman" w:cs="Times New Roman"/>
          <w:sz w:val="28"/>
          <w:szCs w:val="28"/>
        </w:rPr>
        <w:t>таким образом, чтобы гарантировать погребение на этом же участке земли умершего супруга или одного близкого родственника (к близким родственникам относятся: дети, родители, усыновленные, усыновители, родные братья и родные сестры, внуки, дедушка, бабушка).</w:t>
      </w:r>
    </w:p>
    <w:p w14:paraId="492235CB" w14:textId="77777777" w:rsidR="00E27BE1" w:rsidRPr="00E27BE1" w:rsidRDefault="00E27BE1" w:rsidP="00E27BE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xml:space="preserve">Специализированная служба по первому требованию супруга, близкого родственника, иного родственника, законного представителя или иного лица, взявшего на себя обязанность осуществить погребение умершего, предоставляет на безвозмездной основе услуги по погребению, гарантированные </w:t>
      </w:r>
      <w:hyperlink r:id="rId18">
        <w:r w:rsidRPr="00E27BE1">
          <w:rPr>
            <w:rFonts w:ascii="Times New Roman" w:hAnsi="Times New Roman" w:cs="Times New Roman"/>
            <w:sz w:val="28"/>
            <w:szCs w:val="28"/>
          </w:rPr>
          <w:t>статьей 9</w:t>
        </w:r>
      </w:hyperlink>
      <w:r w:rsidRPr="00E27BE1">
        <w:rPr>
          <w:rFonts w:ascii="Times New Roman" w:hAnsi="Times New Roman" w:cs="Times New Roman"/>
          <w:sz w:val="28"/>
          <w:szCs w:val="28"/>
        </w:rPr>
        <w:t xml:space="preserve"> Федерального зако</w:t>
      </w:r>
      <w:r w:rsidR="00FB796A">
        <w:rPr>
          <w:rFonts w:ascii="Times New Roman" w:hAnsi="Times New Roman" w:cs="Times New Roman"/>
          <w:sz w:val="28"/>
          <w:szCs w:val="28"/>
        </w:rPr>
        <w:t>на «О погребении и похоронном деле»</w:t>
      </w:r>
      <w:r w:rsidRPr="00E27BE1">
        <w:rPr>
          <w:rFonts w:ascii="Times New Roman" w:hAnsi="Times New Roman" w:cs="Times New Roman"/>
          <w:sz w:val="28"/>
          <w:szCs w:val="28"/>
        </w:rPr>
        <w:t>.</w:t>
      </w:r>
    </w:p>
    <w:p w14:paraId="407695F2" w14:textId="77777777" w:rsidR="00E27BE1" w:rsidRPr="00E27BE1" w:rsidRDefault="00E27BE1" w:rsidP="00C53CF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2.</w:t>
      </w:r>
      <w:r w:rsidR="00FB796A">
        <w:rPr>
          <w:rFonts w:ascii="Times New Roman" w:hAnsi="Times New Roman" w:cs="Times New Roman"/>
          <w:sz w:val="28"/>
          <w:szCs w:val="28"/>
        </w:rPr>
        <w:t>3.</w:t>
      </w:r>
      <w:r w:rsidRPr="00E27BE1">
        <w:rPr>
          <w:rFonts w:ascii="Times New Roman" w:hAnsi="Times New Roman" w:cs="Times New Roman"/>
          <w:sz w:val="28"/>
          <w:szCs w:val="28"/>
        </w:rPr>
        <w:t xml:space="preserve"> В случае отсутствия волеизъявления умершего право на разрешение действий по достойному отношению к его телу после смерти имеют следующие лица:</w:t>
      </w:r>
    </w:p>
    <w:p w14:paraId="20633FA8" w14:textId="77777777" w:rsidR="00E27BE1" w:rsidRPr="00E27BE1" w:rsidRDefault="00E27BE1" w:rsidP="00C53CF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супруг;</w:t>
      </w:r>
    </w:p>
    <w:p w14:paraId="1A8DC23C" w14:textId="77777777" w:rsidR="00E27BE1" w:rsidRPr="00E27BE1" w:rsidRDefault="00E27BE1" w:rsidP="00C53CF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дети;</w:t>
      </w:r>
    </w:p>
    <w:p w14:paraId="4B614619" w14:textId="77777777" w:rsidR="00E27BE1" w:rsidRPr="00E27BE1" w:rsidRDefault="00E27BE1" w:rsidP="00C53CF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родители (если сохраняют родительские права);</w:t>
      </w:r>
    </w:p>
    <w:p w14:paraId="6DCAFFCD" w14:textId="77777777" w:rsidR="00E27BE1" w:rsidRPr="00E27BE1" w:rsidRDefault="00E27BE1" w:rsidP="00C53CF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усыновленные;</w:t>
      </w:r>
    </w:p>
    <w:p w14:paraId="1FC449B2" w14:textId="77777777" w:rsidR="00E27BE1" w:rsidRPr="00E27BE1" w:rsidRDefault="00E27BE1" w:rsidP="00C53CF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усыновители;</w:t>
      </w:r>
    </w:p>
    <w:p w14:paraId="484BECA2" w14:textId="77777777" w:rsidR="00E27BE1" w:rsidRPr="00E27BE1" w:rsidRDefault="00E27BE1" w:rsidP="00C53CF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родные братья или родные сестры (по взаимной договоренности);</w:t>
      </w:r>
    </w:p>
    <w:p w14:paraId="23C1DAD2" w14:textId="77777777" w:rsidR="00E27BE1" w:rsidRPr="00E27BE1" w:rsidRDefault="00E27BE1" w:rsidP="00C53CF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внуки (по взаимной договоренности);</w:t>
      </w:r>
    </w:p>
    <w:p w14:paraId="5EF46734" w14:textId="77777777" w:rsidR="00E27BE1" w:rsidRPr="00E27BE1" w:rsidRDefault="00E27BE1" w:rsidP="00C53CF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дедушки или бабушки (по взаимной договоренности);</w:t>
      </w:r>
    </w:p>
    <w:p w14:paraId="61282994" w14:textId="77777777" w:rsidR="00E27BE1" w:rsidRPr="00E27BE1" w:rsidRDefault="00E27BE1" w:rsidP="00C53CF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иные родственники;</w:t>
      </w:r>
    </w:p>
    <w:p w14:paraId="5CCFFDFD" w14:textId="77777777" w:rsidR="00E27BE1" w:rsidRPr="00E27BE1" w:rsidRDefault="00E27BE1" w:rsidP="00C53CF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законный представитель умершего;</w:t>
      </w:r>
    </w:p>
    <w:p w14:paraId="324FA9FA" w14:textId="77777777" w:rsidR="00E27BE1" w:rsidRPr="00E27BE1" w:rsidRDefault="00E27BE1" w:rsidP="00C53CF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lastRenderedPageBreak/>
        <w:t>- лицо, взявшее на себя обязанность организации погребения.</w:t>
      </w:r>
    </w:p>
    <w:p w14:paraId="3538B835" w14:textId="77777777" w:rsidR="00E27BE1" w:rsidRDefault="00FB796A" w:rsidP="00C53C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E27BE1" w:rsidRPr="00E27BE1">
        <w:rPr>
          <w:rFonts w:ascii="Times New Roman" w:hAnsi="Times New Roman" w:cs="Times New Roman"/>
          <w:sz w:val="28"/>
          <w:szCs w:val="28"/>
        </w:rPr>
        <w:t>. При наличии свидетелей устного волеизъявления умершего оно обладает приоритетом по отношению к ходатайствам иных лиц.</w:t>
      </w:r>
    </w:p>
    <w:p w14:paraId="5BFFA1AB" w14:textId="77777777" w:rsidR="00E27BE1" w:rsidRPr="00E27BE1" w:rsidRDefault="00FB796A" w:rsidP="00FB79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E27BE1" w:rsidRPr="00E27BE1">
        <w:rPr>
          <w:rFonts w:ascii="Times New Roman" w:hAnsi="Times New Roman" w:cs="Times New Roman"/>
          <w:sz w:val="28"/>
          <w:szCs w:val="28"/>
        </w:rPr>
        <w:t>. При отсутствии волеизъявления умершего о достойном отношении к телу и в случае существенного расхождения сведений об устном волеизъявлении умершего в сообщениях свидетелей, ходатайствах родственников или представителя умершего захоронение умершего производится на общих основаниях.</w:t>
      </w:r>
    </w:p>
    <w:p w14:paraId="78EA03D8" w14:textId="77777777" w:rsidR="00E27BE1" w:rsidRDefault="00E27BE1" w:rsidP="00FB796A">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Перезахоронение умершего производится в соответствии с установленными требованиями за счет лиц, ходатайствующих о п</w:t>
      </w:r>
      <w:r w:rsidR="00C53CF1">
        <w:rPr>
          <w:rFonts w:ascii="Times New Roman" w:hAnsi="Times New Roman" w:cs="Times New Roman"/>
          <w:sz w:val="28"/>
          <w:szCs w:val="28"/>
        </w:rPr>
        <w:t>ерезахоронении в соответствии с подпунктами (3.16-3.21)</w:t>
      </w:r>
      <w:r w:rsidRPr="00E27BE1">
        <w:rPr>
          <w:rFonts w:ascii="Times New Roman" w:hAnsi="Times New Roman" w:cs="Times New Roman"/>
          <w:sz w:val="28"/>
          <w:szCs w:val="28"/>
        </w:rPr>
        <w:t xml:space="preserve"> настоящего Положения.</w:t>
      </w:r>
    </w:p>
    <w:p w14:paraId="44A276CC" w14:textId="77777777" w:rsidR="00E27BE1" w:rsidRPr="00E27BE1" w:rsidRDefault="00FB796A" w:rsidP="00E27B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7BE1" w:rsidRPr="00E27BE1">
        <w:rPr>
          <w:rFonts w:ascii="Times New Roman" w:hAnsi="Times New Roman" w:cs="Times New Roman"/>
          <w:sz w:val="28"/>
          <w:szCs w:val="28"/>
        </w:rPr>
        <w:t>.</w:t>
      </w:r>
      <w:r>
        <w:rPr>
          <w:rFonts w:ascii="Times New Roman" w:hAnsi="Times New Roman" w:cs="Times New Roman"/>
          <w:sz w:val="28"/>
          <w:szCs w:val="28"/>
        </w:rPr>
        <w:t>6.</w:t>
      </w:r>
      <w:r w:rsidR="00E27BE1" w:rsidRPr="00E27BE1">
        <w:rPr>
          <w:rFonts w:ascii="Times New Roman" w:hAnsi="Times New Roman" w:cs="Times New Roman"/>
          <w:sz w:val="28"/>
          <w:szCs w:val="28"/>
        </w:rPr>
        <w:t xml:space="preserve"> Погребение умерших рядом с ранее умершими супругом, близким родственником (в могилы ранее умерших супруга, близкого родственника) на кладбище осуществляется по ходатайству близкого родственника умершего, иных родственников, законного представителя умершего или иного лица, взявшего на себя обязанность осуществить погребение умершего.</w:t>
      </w:r>
    </w:p>
    <w:p w14:paraId="47BCE106" w14:textId="1491462C" w:rsidR="00E27BE1" w:rsidRPr="006A1600" w:rsidRDefault="00E27BE1" w:rsidP="0015112F">
      <w:pPr>
        <w:pStyle w:val="ConsPlusNormal"/>
        <w:spacing w:before="120" w:after="120"/>
        <w:jc w:val="center"/>
        <w:outlineLvl w:val="1"/>
        <w:rPr>
          <w:rFonts w:ascii="Times New Roman" w:hAnsi="Times New Roman" w:cs="Times New Roman"/>
          <w:b/>
          <w:bCs/>
          <w:sz w:val="28"/>
          <w:szCs w:val="28"/>
        </w:rPr>
      </w:pPr>
      <w:r w:rsidRPr="006A1600">
        <w:rPr>
          <w:rFonts w:ascii="Times New Roman" w:hAnsi="Times New Roman" w:cs="Times New Roman"/>
          <w:b/>
          <w:bCs/>
          <w:sz w:val="28"/>
          <w:szCs w:val="28"/>
        </w:rPr>
        <w:t xml:space="preserve">III. </w:t>
      </w:r>
      <w:r w:rsidR="006A1600">
        <w:rPr>
          <w:rFonts w:ascii="Times New Roman" w:hAnsi="Times New Roman" w:cs="Times New Roman"/>
          <w:b/>
          <w:bCs/>
          <w:sz w:val="28"/>
          <w:szCs w:val="28"/>
        </w:rPr>
        <w:t>П</w:t>
      </w:r>
      <w:r w:rsidR="006A1600" w:rsidRPr="006A1600">
        <w:rPr>
          <w:rFonts w:ascii="Times New Roman" w:hAnsi="Times New Roman" w:cs="Times New Roman"/>
          <w:b/>
          <w:bCs/>
          <w:sz w:val="28"/>
          <w:szCs w:val="28"/>
        </w:rPr>
        <w:t xml:space="preserve">орядок организации деятельности на кладбищах </w:t>
      </w:r>
      <w:r w:rsidR="006A1600">
        <w:rPr>
          <w:rFonts w:ascii="Times New Roman" w:hAnsi="Times New Roman" w:cs="Times New Roman"/>
          <w:b/>
          <w:bCs/>
          <w:sz w:val="28"/>
          <w:szCs w:val="28"/>
        </w:rPr>
        <w:t>К</w:t>
      </w:r>
      <w:r w:rsidR="006A1600" w:rsidRPr="006A1600">
        <w:rPr>
          <w:rFonts w:ascii="Times New Roman" w:hAnsi="Times New Roman" w:cs="Times New Roman"/>
          <w:b/>
          <w:bCs/>
          <w:sz w:val="28"/>
          <w:szCs w:val="28"/>
        </w:rPr>
        <w:t xml:space="preserve">удымкарского муниципального округа </w:t>
      </w:r>
      <w:r w:rsidR="006A1600">
        <w:rPr>
          <w:rFonts w:ascii="Times New Roman" w:hAnsi="Times New Roman" w:cs="Times New Roman"/>
          <w:b/>
          <w:bCs/>
          <w:sz w:val="28"/>
          <w:szCs w:val="28"/>
        </w:rPr>
        <w:t>П</w:t>
      </w:r>
      <w:r w:rsidR="006A1600" w:rsidRPr="006A1600">
        <w:rPr>
          <w:rFonts w:ascii="Times New Roman" w:hAnsi="Times New Roman" w:cs="Times New Roman"/>
          <w:b/>
          <w:bCs/>
          <w:sz w:val="28"/>
          <w:szCs w:val="28"/>
        </w:rPr>
        <w:t>ермского края</w:t>
      </w:r>
    </w:p>
    <w:p w14:paraId="1BD3D310" w14:textId="77777777" w:rsidR="00E27BE1" w:rsidRPr="00E27BE1" w:rsidRDefault="00D635D4" w:rsidP="00E27B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7BE1" w:rsidRPr="00E27BE1">
        <w:rPr>
          <w:rFonts w:ascii="Times New Roman" w:hAnsi="Times New Roman" w:cs="Times New Roman"/>
          <w:sz w:val="28"/>
          <w:szCs w:val="28"/>
        </w:rPr>
        <w:t xml:space="preserve">1. Погребение умерших в </w:t>
      </w:r>
      <w:r w:rsidR="00797571">
        <w:rPr>
          <w:rFonts w:ascii="Times New Roman" w:hAnsi="Times New Roman" w:cs="Times New Roman"/>
          <w:sz w:val="28"/>
          <w:szCs w:val="28"/>
        </w:rPr>
        <w:t xml:space="preserve">Кудымкарском муниципальном округе Пермского края </w:t>
      </w:r>
      <w:r w:rsidR="00E27BE1" w:rsidRPr="00E27BE1">
        <w:rPr>
          <w:rFonts w:ascii="Times New Roman" w:hAnsi="Times New Roman" w:cs="Times New Roman"/>
          <w:sz w:val="28"/>
          <w:szCs w:val="28"/>
        </w:rPr>
        <w:t>производится с учетом во</w:t>
      </w:r>
      <w:r w:rsidR="00797571">
        <w:rPr>
          <w:rFonts w:ascii="Times New Roman" w:hAnsi="Times New Roman" w:cs="Times New Roman"/>
          <w:sz w:val="28"/>
          <w:szCs w:val="28"/>
        </w:rPr>
        <w:t>леизъявления умерших на кладбищах</w:t>
      </w:r>
      <w:r>
        <w:rPr>
          <w:rFonts w:ascii="Times New Roman" w:hAnsi="Times New Roman" w:cs="Times New Roman"/>
          <w:sz w:val="28"/>
          <w:szCs w:val="28"/>
        </w:rPr>
        <w:t xml:space="preserve"> Кудымкарского муниципального</w:t>
      </w:r>
      <w:r w:rsidR="00797571">
        <w:rPr>
          <w:rFonts w:ascii="Times New Roman" w:hAnsi="Times New Roman" w:cs="Times New Roman"/>
          <w:sz w:val="28"/>
          <w:szCs w:val="28"/>
        </w:rPr>
        <w:t xml:space="preserve"> округа</w:t>
      </w:r>
      <w:r>
        <w:rPr>
          <w:rFonts w:ascii="Times New Roman" w:hAnsi="Times New Roman" w:cs="Times New Roman"/>
          <w:sz w:val="28"/>
          <w:szCs w:val="28"/>
        </w:rPr>
        <w:t xml:space="preserve"> Пермского края</w:t>
      </w:r>
      <w:r w:rsidR="00797571">
        <w:rPr>
          <w:rFonts w:ascii="Times New Roman" w:hAnsi="Times New Roman" w:cs="Times New Roman"/>
          <w:sz w:val="28"/>
          <w:szCs w:val="28"/>
        </w:rPr>
        <w:t>.</w:t>
      </w:r>
    </w:p>
    <w:p w14:paraId="2854CF93" w14:textId="77777777" w:rsidR="00E27BE1" w:rsidRPr="00E27BE1" w:rsidRDefault="00D635D4"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97571">
        <w:rPr>
          <w:rFonts w:ascii="Times New Roman" w:hAnsi="Times New Roman" w:cs="Times New Roman"/>
          <w:sz w:val="28"/>
          <w:szCs w:val="28"/>
        </w:rPr>
        <w:t>2. На территории кладбищ</w:t>
      </w:r>
      <w:r w:rsidR="00E27BE1" w:rsidRPr="00E27BE1">
        <w:rPr>
          <w:rFonts w:ascii="Times New Roman" w:hAnsi="Times New Roman" w:cs="Times New Roman"/>
          <w:sz w:val="28"/>
          <w:szCs w:val="28"/>
        </w:rPr>
        <w:t xml:space="preserve"> предоставляются участки для погребения умерших одной веры с учетом требований и традиций религиозных организаций и конфессий.</w:t>
      </w:r>
    </w:p>
    <w:p w14:paraId="58AC0E2C" w14:textId="77777777" w:rsidR="00E27BE1" w:rsidRPr="00E27BE1" w:rsidRDefault="00D635D4"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97571">
        <w:rPr>
          <w:rFonts w:ascii="Times New Roman" w:hAnsi="Times New Roman" w:cs="Times New Roman"/>
          <w:sz w:val="28"/>
          <w:szCs w:val="28"/>
        </w:rPr>
        <w:t>3. Кладбища Кудымкарского муниципального округа Пермского края имею</w:t>
      </w:r>
      <w:r w:rsidR="00E27BE1" w:rsidRPr="00E27BE1">
        <w:rPr>
          <w:rFonts w:ascii="Times New Roman" w:hAnsi="Times New Roman" w:cs="Times New Roman"/>
          <w:sz w:val="28"/>
          <w:szCs w:val="28"/>
        </w:rPr>
        <w:t>т кварталы для почетных захоронений, которые организуются на специальных площадках вдоль главных аллей. В указанных кварталах осуществляется погребение следующих категорий граждан:</w:t>
      </w:r>
    </w:p>
    <w:p w14:paraId="5BA88AAB" w14:textId="77777777" w:rsidR="00E27BE1" w:rsidRPr="00E27BE1" w:rsidRDefault="00E27BE1" w:rsidP="00E27BE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xml:space="preserve">- почетные граждане </w:t>
      </w:r>
      <w:r w:rsidR="00BC5095">
        <w:rPr>
          <w:rFonts w:ascii="Times New Roman" w:hAnsi="Times New Roman" w:cs="Times New Roman"/>
          <w:sz w:val="28"/>
          <w:szCs w:val="28"/>
        </w:rPr>
        <w:t>Кудымкарского муниципального округа Пермского края</w:t>
      </w:r>
      <w:r w:rsidRPr="00E27BE1">
        <w:rPr>
          <w:rFonts w:ascii="Times New Roman" w:hAnsi="Times New Roman" w:cs="Times New Roman"/>
          <w:sz w:val="28"/>
          <w:szCs w:val="28"/>
        </w:rPr>
        <w:t>;</w:t>
      </w:r>
    </w:p>
    <w:p w14:paraId="6BDCB668" w14:textId="77777777" w:rsidR="00E27BE1" w:rsidRPr="00E27BE1" w:rsidRDefault="00E27BE1" w:rsidP="00E27BE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w:t>
      </w:r>
      <w:r w:rsidR="00D635D4">
        <w:rPr>
          <w:rFonts w:ascii="Times New Roman" w:hAnsi="Times New Roman" w:cs="Times New Roman"/>
          <w:sz w:val="28"/>
          <w:szCs w:val="28"/>
        </w:rPr>
        <w:t xml:space="preserve"> лица, имеющие государственные</w:t>
      </w:r>
      <w:r w:rsidRPr="00E27BE1">
        <w:rPr>
          <w:rFonts w:ascii="Times New Roman" w:hAnsi="Times New Roman" w:cs="Times New Roman"/>
          <w:sz w:val="28"/>
          <w:szCs w:val="28"/>
        </w:rPr>
        <w:t xml:space="preserve"> награды и звания;</w:t>
      </w:r>
    </w:p>
    <w:p w14:paraId="0D4EB064" w14:textId="77777777" w:rsidR="00E27BE1" w:rsidRPr="00E27BE1" w:rsidRDefault="00E27BE1" w:rsidP="00E27BE1">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xml:space="preserve">- граждане, внесшие значительный вклад в развитие Российской Федерации, </w:t>
      </w:r>
      <w:r w:rsidR="00BC5095">
        <w:rPr>
          <w:rFonts w:ascii="Times New Roman" w:hAnsi="Times New Roman" w:cs="Times New Roman"/>
          <w:sz w:val="28"/>
          <w:szCs w:val="28"/>
        </w:rPr>
        <w:t>Кудымкарского муниципального округа Пермского края</w:t>
      </w:r>
      <w:r w:rsidRPr="00E27BE1">
        <w:rPr>
          <w:rFonts w:ascii="Times New Roman" w:hAnsi="Times New Roman" w:cs="Times New Roman"/>
          <w:sz w:val="28"/>
          <w:szCs w:val="28"/>
        </w:rPr>
        <w:t>.</w:t>
      </w:r>
    </w:p>
    <w:p w14:paraId="1ED1A281"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xml:space="preserve">Рассмотрение ходатайств о погребении в почетных кварталах кладбищ и согласование такой возможности в отношении указанных выше категорий граждан осуществляется в порядке, установленном администрацией </w:t>
      </w:r>
      <w:r w:rsidR="00827F3C">
        <w:rPr>
          <w:rFonts w:ascii="Times New Roman" w:hAnsi="Times New Roman" w:cs="Times New Roman"/>
          <w:sz w:val="28"/>
          <w:szCs w:val="28"/>
        </w:rPr>
        <w:t>Кудымкарского муниципального округа Пермского края</w:t>
      </w:r>
      <w:r w:rsidRPr="00E27BE1">
        <w:rPr>
          <w:rFonts w:ascii="Times New Roman" w:hAnsi="Times New Roman" w:cs="Times New Roman"/>
          <w:sz w:val="28"/>
          <w:szCs w:val="28"/>
        </w:rPr>
        <w:t>.</w:t>
      </w:r>
    </w:p>
    <w:p w14:paraId="6B53EEDA" w14:textId="77777777" w:rsidR="00E27BE1" w:rsidRPr="00E27BE1" w:rsidRDefault="005E1576"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E27BE1" w:rsidRPr="00E27BE1">
        <w:rPr>
          <w:rFonts w:ascii="Times New Roman" w:hAnsi="Times New Roman" w:cs="Times New Roman"/>
          <w:sz w:val="28"/>
          <w:szCs w:val="28"/>
        </w:rPr>
        <w:t xml:space="preserve">. На </w:t>
      </w:r>
      <w:r w:rsidR="00244993">
        <w:rPr>
          <w:rFonts w:ascii="Times New Roman" w:hAnsi="Times New Roman" w:cs="Times New Roman"/>
          <w:sz w:val="28"/>
          <w:szCs w:val="28"/>
        </w:rPr>
        <w:t>общественных кладбищах могут создаваться кв</w:t>
      </w:r>
      <w:r>
        <w:rPr>
          <w:rFonts w:ascii="Times New Roman" w:hAnsi="Times New Roman" w:cs="Times New Roman"/>
          <w:sz w:val="28"/>
          <w:szCs w:val="28"/>
        </w:rPr>
        <w:t>арталы для погребения умерших (</w:t>
      </w:r>
      <w:r w:rsidR="00244993">
        <w:rPr>
          <w:rFonts w:ascii="Times New Roman" w:hAnsi="Times New Roman" w:cs="Times New Roman"/>
          <w:sz w:val="28"/>
          <w:szCs w:val="28"/>
        </w:rPr>
        <w:t>погибших) военнослужащих</w:t>
      </w:r>
      <w:r>
        <w:rPr>
          <w:rFonts w:ascii="Times New Roman" w:hAnsi="Times New Roman" w:cs="Times New Roman"/>
          <w:sz w:val="28"/>
          <w:szCs w:val="28"/>
        </w:rPr>
        <w:t xml:space="preserve">,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 исполнительной системы, участников войн, лиц, уволенных с военной службы, умерших одной веры, если это не противоречит волеизъявлению указанных лиц </w:t>
      </w:r>
      <w:r>
        <w:rPr>
          <w:rFonts w:ascii="Times New Roman" w:hAnsi="Times New Roman" w:cs="Times New Roman"/>
          <w:sz w:val="28"/>
          <w:szCs w:val="28"/>
        </w:rPr>
        <w:lastRenderedPageBreak/>
        <w:t>или пожеланию супруга, близких родственников или иных родственников.</w:t>
      </w:r>
      <w:r w:rsidR="00244993">
        <w:rPr>
          <w:rFonts w:ascii="Times New Roman" w:hAnsi="Times New Roman" w:cs="Times New Roman"/>
          <w:sz w:val="28"/>
          <w:szCs w:val="28"/>
        </w:rPr>
        <w:t xml:space="preserve"> </w:t>
      </w:r>
    </w:p>
    <w:p w14:paraId="0DFEFFAF" w14:textId="77777777" w:rsidR="00E27BE1" w:rsidRPr="00E27BE1" w:rsidRDefault="00C318BB"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E1576">
        <w:rPr>
          <w:rFonts w:ascii="Times New Roman" w:hAnsi="Times New Roman" w:cs="Times New Roman"/>
          <w:sz w:val="28"/>
          <w:szCs w:val="28"/>
        </w:rPr>
        <w:t>5</w:t>
      </w:r>
      <w:r w:rsidR="00E27BE1" w:rsidRPr="00E27BE1">
        <w:rPr>
          <w:rFonts w:ascii="Times New Roman" w:hAnsi="Times New Roman" w:cs="Times New Roman"/>
          <w:sz w:val="28"/>
          <w:szCs w:val="28"/>
        </w:rPr>
        <w:t>. Захоронение умершего производится в соответствии с санитарными требованиями, не ранее чем через 24 часа после наступления смерти, при наличии свидетельства о смерти. В случае рождения мертвого ребенка со сроком беременности менее 196 дней родственники могут оформить могилу на основании заверенной справки из больницы.</w:t>
      </w:r>
    </w:p>
    <w:p w14:paraId="0AA39200" w14:textId="77777777" w:rsidR="00E27BE1" w:rsidRPr="00E27BE1" w:rsidRDefault="00C318BB"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E1576">
        <w:rPr>
          <w:rFonts w:ascii="Times New Roman" w:hAnsi="Times New Roman" w:cs="Times New Roman"/>
          <w:sz w:val="28"/>
          <w:szCs w:val="28"/>
        </w:rPr>
        <w:t>6</w:t>
      </w:r>
      <w:r w:rsidR="00E27BE1" w:rsidRPr="00E27BE1">
        <w:rPr>
          <w:rFonts w:ascii="Times New Roman" w:hAnsi="Times New Roman" w:cs="Times New Roman"/>
          <w:sz w:val="28"/>
          <w:szCs w:val="28"/>
        </w:rPr>
        <w:t>. Регистрация умерших для захоронения на кладбище оформляется при внесении соответствующих записей в книгу регистрации умерших не позднее чем за сутки до осуществления погребения.</w:t>
      </w:r>
    </w:p>
    <w:p w14:paraId="4024D108"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Предоставление земельного участка для захоронения на кладбище осуществляется при регистрации умершего для захоронения.</w:t>
      </w:r>
    </w:p>
    <w:p w14:paraId="5F74013D"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Время захоронения согласовывается с лицом, осуществляющим организацию погребения, при регистрации погребения.</w:t>
      </w:r>
    </w:p>
    <w:p w14:paraId="00605921" w14:textId="77777777" w:rsidR="00E27BE1" w:rsidRPr="00E27BE1" w:rsidRDefault="00C318BB"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E1576">
        <w:rPr>
          <w:rFonts w:ascii="Times New Roman" w:hAnsi="Times New Roman" w:cs="Times New Roman"/>
          <w:sz w:val="28"/>
          <w:szCs w:val="28"/>
        </w:rPr>
        <w:t>7</w:t>
      </w:r>
      <w:r w:rsidR="00E27BE1" w:rsidRPr="00E27BE1">
        <w:rPr>
          <w:rFonts w:ascii="Times New Roman" w:hAnsi="Times New Roman" w:cs="Times New Roman"/>
          <w:sz w:val="28"/>
          <w:szCs w:val="28"/>
        </w:rPr>
        <w:t>. В случае обнаружения незарегистрированного захоронения информация незамедлительно направляется в органы внутренних дел для осуществления мероприятий по установлению сведений об умершем, розыску нарушителей.</w:t>
      </w:r>
    </w:p>
    <w:p w14:paraId="0B4803E9" w14:textId="77777777" w:rsidR="00E27BE1" w:rsidRPr="00E27BE1" w:rsidRDefault="00C318BB"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53CF1">
        <w:rPr>
          <w:rFonts w:ascii="Times New Roman" w:hAnsi="Times New Roman" w:cs="Times New Roman"/>
          <w:sz w:val="28"/>
          <w:szCs w:val="28"/>
        </w:rPr>
        <w:t>8</w:t>
      </w:r>
      <w:r w:rsidR="00E27BE1" w:rsidRPr="00E27BE1">
        <w:rPr>
          <w:rFonts w:ascii="Times New Roman" w:hAnsi="Times New Roman" w:cs="Times New Roman"/>
          <w:sz w:val="28"/>
          <w:szCs w:val="28"/>
        </w:rPr>
        <w:t xml:space="preserve">. Порядок захоронений праха допускается в порядке, установленном администрацией </w:t>
      </w:r>
      <w:r w:rsidR="00C53CF1">
        <w:rPr>
          <w:rFonts w:ascii="Times New Roman" w:hAnsi="Times New Roman" w:cs="Times New Roman"/>
          <w:sz w:val="28"/>
          <w:szCs w:val="28"/>
        </w:rPr>
        <w:t>Кудымкарского муниципального округа Пермского края</w:t>
      </w:r>
      <w:r w:rsidR="00E27BE1" w:rsidRPr="00E27BE1">
        <w:rPr>
          <w:rFonts w:ascii="Times New Roman" w:hAnsi="Times New Roman" w:cs="Times New Roman"/>
          <w:sz w:val="28"/>
          <w:szCs w:val="28"/>
        </w:rPr>
        <w:t>, с оформлением необходимых документов и внесением соответствующей записи в книгу регистрации умерших.</w:t>
      </w:r>
    </w:p>
    <w:p w14:paraId="64CAA89B" w14:textId="77777777" w:rsidR="00E27BE1" w:rsidRPr="00E27BE1" w:rsidRDefault="00C318BB"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53CF1">
        <w:rPr>
          <w:rFonts w:ascii="Times New Roman" w:hAnsi="Times New Roman" w:cs="Times New Roman"/>
          <w:sz w:val="28"/>
          <w:szCs w:val="28"/>
        </w:rPr>
        <w:t>9</w:t>
      </w:r>
      <w:r w:rsidR="00E27BE1" w:rsidRPr="00E27BE1">
        <w:rPr>
          <w:rFonts w:ascii="Times New Roman" w:hAnsi="Times New Roman" w:cs="Times New Roman"/>
          <w:sz w:val="28"/>
          <w:szCs w:val="28"/>
        </w:rPr>
        <w:t xml:space="preserve">. Создаваемые, а также существующие </w:t>
      </w:r>
      <w:r w:rsidR="006D4D58">
        <w:rPr>
          <w:rFonts w:ascii="Times New Roman" w:hAnsi="Times New Roman" w:cs="Times New Roman"/>
          <w:sz w:val="28"/>
          <w:szCs w:val="28"/>
        </w:rPr>
        <w:t xml:space="preserve">официальные </w:t>
      </w:r>
      <w:r w:rsidR="00E27BE1" w:rsidRPr="00E27BE1">
        <w:rPr>
          <w:rFonts w:ascii="Times New Roman" w:hAnsi="Times New Roman" w:cs="Times New Roman"/>
          <w:sz w:val="28"/>
          <w:szCs w:val="28"/>
        </w:rPr>
        <w:t xml:space="preserve">места погребения не подлежат сносу и могут быть перенесены только по решению администрации </w:t>
      </w:r>
      <w:r w:rsidR="00BC5095">
        <w:rPr>
          <w:rFonts w:ascii="Times New Roman" w:hAnsi="Times New Roman" w:cs="Times New Roman"/>
          <w:sz w:val="28"/>
          <w:szCs w:val="28"/>
        </w:rPr>
        <w:t>Кудымкарского муниципального округа Пермского края</w:t>
      </w:r>
      <w:r w:rsidR="00E27BE1" w:rsidRPr="00E27BE1">
        <w:rPr>
          <w:rFonts w:ascii="Times New Roman" w:hAnsi="Times New Roman" w:cs="Times New Roman"/>
          <w:sz w:val="28"/>
          <w:szCs w:val="28"/>
        </w:rPr>
        <w:t xml:space="preserve"> в случае угрозы постоянных затоплений, оползней и после других стихийных бедствий.</w:t>
      </w:r>
    </w:p>
    <w:p w14:paraId="4DB33BE8"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Бывшая территория места погребения может быть использована только под зеленые насаждения. Строительство зданий и сооружений на указанной территории запрещается.</w:t>
      </w:r>
    </w:p>
    <w:p w14:paraId="700E1CA1" w14:textId="77777777" w:rsidR="00E27BE1" w:rsidRPr="00E27BE1" w:rsidRDefault="00C53CF1"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w:t>
      </w:r>
      <w:r w:rsidR="00C318BB">
        <w:rPr>
          <w:rFonts w:ascii="Times New Roman" w:hAnsi="Times New Roman" w:cs="Times New Roman"/>
          <w:sz w:val="28"/>
          <w:szCs w:val="28"/>
        </w:rPr>
        <w:t xml:space="preserve">. </w:t>
      </w:r>
      <w:r w:rsidR="00E27BE1" w:rsidRPr="00E27BE1">
        <w:rPr>
          <w:rFonts w:ascii="Times New Roman" w:hAnsi="Times New Roman" w:cs="Times New Roman"/>
          <w:sz w:val="28"/>
          <w:szCs w:val="28"/>
        </w:rPr>
        <w:t>Останки (части тел), не связанные со смертью человека, подлежат захоронению в могилы на кладбище в кварталах невостребованных умерших или умерших, личность которых не установлена, при наличии справки соответствующего лечебного учреждения, содержащей сведения, позволяющие вести учет останков (количество, источник происхождения, отсутствие опасных заболеваний).</w:t>
      </w:r>
    </w:p>
    <w:p w14:paraId="686D3529" w14:textId="77777777" w:rsidR="00E27BE1" w:rsidRPr="00E27BE1" w:rsidRDefault="00C318BB"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7BE1" w:rsidRPr="00E27BE1">
        <w:rPr>
          <w:rFonts w:ascii="Times New Roman" w:hAnsi="Times New Roman" w:cs="Times New Roman"/>
          <w:sz w:val="28"/>
          <w:szCs w:val="28"/>
        </w:rPr>
        <w:t>1</w:t>
      </w:r>
      <w:r w:rsidR="00C53CF1">
        <w:rPr>
          <w:rFonts w:ascii="Times New Roman" w:hAnsi="Times New Roman" w:cs="Times New Roman"/>
          <w:sz w:val="28"/>
          <w:szCs w:val="28"/>
        </w:rPr>
        <w:t>1</w:t>
      </w:r>
      <w:r w:rsidR="00E27BE1" w:rsidRPr="00E27BE1">
        <w:rPr>
          <w:rFonts w:ascii="Times New Roman" w:hAnsi="Times New Roman" w:cs="Times New Roman"/>
          <w:sz w:val="28"/>
          <w:szCs w:val="28"/>
        </w:rPr>
        <w:t xml:space="preserve">. Порядок работы кладбища определяется администрацией </w:t>
      </w:r>
      <w:r w:rsidR="00B72A48">
        <w:rPr>
          <w:rFonts w:ascii="Times New Roman" w:hAnsi="Times New Roman" w:cs="Times New Roman"/>
          <w:sz w:val="28"/>
          <w:szCs w:val="28"/>
        </w:rPr>
        <w:t>Кудымкарского муниципального округа Пермского края</w:t>
      </w:r>
      <w:r w:rsidR="00E27BE1" w:rsidRPr="00E27BE1">
        <w:rPr>
          <w:rFonts w:ascii="Times New Roman" w:hAnsi="Times New Roman" w:cs="Times New Roman"/>
          <w:sz w:val="28"/>
          <w:szCs w:val="28"/>
        </w:rPr>
        <w:t>.</w:t>
      </w:r>
    </w:p>
    <w:p w14:paraId="409D5CA8" w14:textId="77777777" w:rsidR="00E27BE1" w:rsidRPr="00E27BE1" w:rsidRDefault="00C318BB"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7BE1" w:rsidRPr="00E27BE1">
        <w:rPr>
          <w:rFonts w:ascii="Times New Roman" w:hAnsi="Times New Roman" w:cs="Times New Roman"/>
          <w:sz w:val="28"/>
          <w:szCs w:val="28"/>
        </w:rPr>
        <w:t>.</w:t>
      </w:r>
      <w:r w:rsidR="00C53CF1">
        <w:rPr>
          <w:rFonts w:ascii="Times New Roman" w:hAnsi="Times New Roman" w:cs="Times New Roman"/>
          <w:sz w:val="28"/>
          <w:szCs w:val="28"/>
        </w:rPr>
        <w:t>12</w:t>
      </w:r>
      <w:r>
        <w:rPr>
          <w:rFonts w:ascii="Times New Roman" w:hAnsi="Times New Roman" w:cs="Times New Roman"/>
          <w:sz w:val="28"/>
          <w:szCs w:val="28"/>
        </w:rPr>
        <w:t>.</w:t>
      </w:r>
      <w:r w:rsidR="00E27BE1" w:rsidRPr="00E27BE1">
        <w:rPr>
          <w:rFonts w:ascii="Times New Roman" w:hAnsi="Times New Roman" w:cs="Times New Roman"/>
          <w:sz w:val="28"/>
          <w:szCs w:val="28"/>
        </w:rPr>
        <w:t xml:space="preserve"> Территория кладбища разделяется дорожками на пронумерованные участки (кварталы). У главного входа на кладбище в удобном для посетителей месте вывешивается схема кладбища с обозначением административных зданий, кварталов, дорожек, исторических и мемориальных могил, мест общего пользования.</w:t>
      </w:r>
    </w:p>
    <w:p w14:paraId="6FF86F0C"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3.</w:t>
      </w:r>
      <w:r w:rsidR="00C53CF1">
        <w:rPr>
          <w:rFonts w:ascii="Times New Roman" w:hAnsi="Times New Roman" w:cs="Times New Roman"/>
          <w:sz w:val="28"/>
          <w:szCs w:val="28"/>
        </w:rPr>
        <w:t>13</w:t>
      </w:r>
      <w:r w:rsidR="00C318BB">
        <w:rPr>
          <w:rFonts w:ascii="Times New Roman" w:hAnsi="Times New Roman" w:cs="Times New Roman"/>
          <w:sz w:val="28"/>
          <w:szCs w:val="28"/>
        </w:rPr>
        <w:t>.</w:t>
      </w:r>
      <w:r w:rsidRPr="00E27BE1">
        <w:rPr>
          <w:rFonts w:ascii="Times New Roman" w:hAnsi="Times New Roman" w:cs="Times New Roman"/>
          <w:sz w:val="28"/>
          <w:szCs w:val="28"/>
        </w:rPr>
        <w:t xml:space="preserve"> Въезд транспорта на территорию кладбища запрещается, за исключением легкового транспорта, на котором следуют инвалиды (при наличии соответствующих удостоверений), спецавтотранспорта (скорой помощи, пожарной службы, правоохранительных органов</w:t>
      </w:r>
      <w:r w:rsidR="00426F91">
        <w:rPr>
          <w:rFonts w:ascii="Times New Roman" w:hAnsi="Times New Roman" w:cs="Times New Roman"/>
          <w:sz w:val="28"/>
          <w:szCs w:val="28"/>
        </w:rPr>
        <w:t xml:space="preserve"> и иных служб</w:t>
      </w:r>
      <w:r w:rsidRPr="00E27BE1">
        <w:rPr>
          <w:rFonts w:ascii="Times New Roman" w:hAnsi="Times New Roman" w:cs="Times New Roman"/>
          <w:sz w:val="28"/>
          <w:szCs w:val="28"/>
        </w:rPr>
        <w:t>), транспорта с телом умершего.</w:t>
      </w:r>
    </w:p>
    <w:p w14:paraId="28C90D48" w14:textId="77777777" w:rsidR="00E27BE1" w:rsidRPr="00E27BE1" w:rsidRDefault="00C53CF1"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3.14</w:t>
      </w:r>
      <w:r w:rsidR="00E27BE1" w:rsidRPr="00E27BE1">
        <w:rPr>
          <w:rFonts w:ascii="Times New Roman" w:hAnsi="Times New Roman" w:cs="Times New Roman"/>
          <w:sz w:val="28"/>
          <w:szCs w:val="28"/>
        </w:rPr>
        <w:t>. На территории кладбища посетители обязаны соблюдать порядок и тишину, обеспечивать достойное отношение к памяти об умерших, бережно относиться к объектам муниципальной собственности (дороги, тротуары, скамейки, административно-бытовые здания и иные объекты), инвентарю, имуществу физических и юридических лиц.</w:t>
      </w:r>
    </w:p>
    <w:p w14:paraId="440F489D" w14:textId="77777777" w:rsidR="00E27BE1" w:rsidRPr="00E27BE1" w:rsidRDefault="00C318BB"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7BE1" w:rsidRPr="00E27BE1">
        <w:rPr>
          <w:rFonts w:ascii="Times New Roman" w:hAnsi="Times New Roman" w:cs="Times New Roman"/>
          <w:sz w:val="28"/>
          <w:szCs w:val="28"/>
        </w:rPr>
        <w:t>.</w:t>
      </w:r>
      <w:r w:rsidR="00C53CF1">
        <w:rPr>
          <w:rFonts w:ascii="Times New Roman" w:hAnsi="Times New Roman" w:cs="Times New Roman"/>
          <w:sz w:val="28"/>
          <w:szCs w:val="28"/>
        </w:rPr>
        <w:t>15</w:t>
      </w:r>
      <w:r>
        <w:rPr>
          <w:rFonts w:ascii="Times New Roman" w:hAnsi="Times New Roman" w:cs="Times New Roman"/>
          <w:sz w:val="28"/>
          <w:szCs w:val="28"/>
        </w:rPr>
        <w:t>.</w:t>
      </w:r>
      <w:r w:rsidR="00E27BE1" w:rsidRPr="00E27BE1">
        <w:rPr>
          <w:rFonts w:ascii="Times New Roman" w:hAnsi="Times New Roman" w:cs="Times New Roman"/>
          <w:sz w:val="28"/>
          <w:szCs w:val="28"/>
        </w:rPr>
        <w:t xml:space="preserve"> Доступ для посещений на кладбище является свободным в соответствии с режимом его работы.</w:t>
      </w:r>
    </w:p>
    <w:p w14:paraId="1961977D" w14:textId="77777777" w:rsidR="00E27BE1" w:rsidRPr="00E27BE1" w:rsidRDefault="00C53CF1"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w:t>
      </w:r>
      <w:r w:rsidR="00C318BB">
        <w:rPr>
          <w:rFonts w:ascii="Times New Roman" w:hAnsi="Times New Roman" w:cs="Times New Roman"/>
          <w:sz w:val="28"/>
          <w:szCs w:val="28"/>
        </w:rPr>
        <w:t>.</w:t>
      </w:r>
      <w:r w:rsidR="00E27BE1" w:rsidRPr="00E27BE1">
        <w:rPr>
          <w:rFonts w:ascii="Times New Roman" w:hAnsi="Times New Roman" w:cs="Times New Roman"/>
          <w:sz w:val="28"/>
          <w:szCs w:val="28"/>
        </w:rPr>
        <w:t xml:space="preserve"> На территории кладбища запрещается:</w:t>
      </w:r>
    </w:p>
    <w:p w14:paraId="4FFD51D4"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нарушение общественного порядка;</w:t>
      </w:r>
    </w:p>
    <w:p w14:paraId="44390D6E"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самовольный захват земельных участков;</w:t>
      </w:r>
    </w:p>
    <w:p w14:paraId="5BC4FF83"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осуществление самовольных и незарегистрированных захоронений;</w:t>
      </w:r>
    </w:p>
    <w:p w14:paraId="2F8B3A87"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установка надмогильных сооружений вне места захоронения умершего;</w:t>
      </w:r>
    </w:p>
    <w:p w14:paraId="0B512324"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xml:space="preserve">- установка, замена надмогильных сооружений, мемориальных объектов без согласования в установленном администрацией </w:t>
      </w:r>
      <w:r w:rsidR="00B72A48">
        <w:rPr>
          <w:rFonts w:ascii="Times New Roman" w:hAnsi="Times New Roman" w:cs="Times New Roman"/>
          <w:sz w:val="28"/>
          <w:szCs w:val="28"/>
        </w:rPr>
        <w:t xml:space="preserve">Кудымкарского муниципального округа Пермского края </w:t>
      </w:r>
      <w:r w:rsidRPr="00E27BE1">
        <w:rPr>
          <w:rFonts w:ascii="Times New Roman" w:hAnsi="Times New Roman" w:cs="Times New Roman"/>
          <w:sz w:val="28"/>
          <w:szCs w:val="28"/>
        </w:rPr>
        <w:t>порядке, за исключением установки, замены в соответствии с общими требованиями по организации и содержанию мест погребения;</w:t>
      </w:r>
    </w:p>
    <w:p w14:paraId="42BDC43D"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размещение на надмогильных сооружениях сведений об умершем (фамилия, имя, отчество, дата смерти, регистрационный номер), не соответствующих действительности;</w:t>
      </w:r>
    </w:p>
    <w:p w14:paraId="051E3FCA"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повреждение могил, надмогильных сооружений, объектов муниципальной собственности, иного имущества;</w:t>
      </w:r>
    </w:p>
    <w:p w14:paraId="7481E3DF"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самовольно высаживать, пересаживать, повреждать зеленые насаждения, также удалять зеленые насаждения (за исключением цветов и порослевой сорной растительности);</w:t>
      </w:r>
    </w:p>
    <w:p w14:paraId="360FEAC2"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выгул собак, пастьба скота, ловля птиц;</w:t>
      </w:r>
    </w:p>
    <w:p w14:paraId="1BADDAFD"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разведение костров, складирование вне установленных мест или сжигание мусора;</w:t>
      </w:r>
    </w:p>
    <w:p w14:paraId="77B6CC76"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добыча грунта, песка, глины, дерна;</w:t>
      </w:r>
    </w:p>
    <w:p w14:paraId="3ACEBFAE"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складирование материальных ценностей, стройматериалов;</w:t>
      </w:r>
    </w:p>
    <w:p w14:paraId="289C56F2"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осуществлять предпринимательскую деятельность на территории кладбища, в том числе торговлю цветами, предметами похоронного ритуала, материалами для строительства и благоустройства мест захоронения;</w:t>
      </w:r>
    </w:p>
    <w:p w14:paraId="10C04880"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находиться на территории кладбища после его закрытия.</w:t>
      </w:r>
    </w:p>
    <w:p w14:paraId="3BAA0E06" w14:textId="77777777" w:rsidR="00E27BE1" w:rsidRPr="00E27BE1" w:rsidRDefault="00C318BB" w:rsidP="006215EB">
      <w:pPr>
        <w:pStyle w:val="ConsPlusNormal"/>
        <w:ind w:firstLine="540"/>
        <w:jc w:val="both"/>
        <w:rPr>
          <w:rFonts w:ascii="Times New Roman" w:hAnsi="Times New Roman" w:cs="Times New Roman"/>
          <w:sz w:val="28"/>
          <w:szCs w:val="28"/>
        </w:rPr>
      </w:pPr>
      <w:bookmarkStart w:id="1" w:name="P137"/>
      <w:bookmarkEnd w:id="1"/>
      <w:r>
        <w:rPr>
          <w:rFonts w:ascii="Times New Roman" w:hAnsi="Times New Roman" w:cs="Times New Roman"/>
          <w:sz w:val="28"/>
          <w:szCs w:val="28"/>
        </w:rPr>
        <w:t>3</w:t>
      </w:r>
      <w:r w:rsidR="00E27BE1" w:rsidRPr="00E27BE1">
        <w:rPr>
          <w:rFonts w:ascii="Times New Roman" w:hAnsi="Times New Roman" w:cs="Times New Roman"/>
          <w:sz w:val="28"/>
          <w:szCs w:val="28"/>
        </w:rPr>
        <w:t>.</w:t>
      </w:r>
      <w:r w:rsidR="00C53CF1">
        <w:rPr>
          <w:rFonts w:ascii="Times New Roman" w:hAnsi="Times New Roman" w:cs="Times New Roman"/>
          <w:sz w:val="28"/>
          <w:szCs w:val="28"/>
        </w:rPr>
        <w:t>17</w:t>
      </w:r>
      <w:r>
        <w:rPr>
          <w:rFonts w:ascii="Times New Roman" w:hAnsi="Times New Roman" w:cs="Times New Roman"/>
          <w:sz w:val="28"/>
          <w:szCs w:val="28"/>
        </w:rPr>
        <w:t>.</w:t>
      </w:r>
      <w:r w:rsidR="00E27BE1" w:rsidRPr="00E27BE1">
        <w:rPr>
          <w:rFonts w:ascii="Times New Roman" w:hAnsi="Times New Roman" w:cs="Times New Roman"/>
          <w:sz w:val="28"/>
          <w:szCs w:val="28"/>
        </w:rPr>
        <w:t xml:space="preserve"> Эксгумация (извлечение останков из могилы) и перезахоронение останков умерших допускаются по прошествии установленного санитарными требованиями срока со дня погребения в порядке, у</w:t>
      </w:r>
      <w:r w:rsidR="00BC5095">
        <w:rPr>
          <w:rFonts w:ascii="Times New Roman" w:hAnsi="Times New Roman" w:cs="Times New Roman"/>
          <w:sz w:val="28"/>
          <w:szCs w:val="28"/>
        </w:rPr>
        <w:t>становленном администрацией Кудымкарского муниципального округа Пермского края</w:t>
      </w:r>
      <w:r w:rsidR="00E27BE1" w:rsidRPr="00E27BE1">
        <w:rPr>
          <w:rFonts w:ascii="Times New Roman" w:hAnsi="Times New Roman" w:cs="Times New Roman"/>
          <w:sz w:val="28"/>
          <w:szCs w:val="28"/>
        </w:rPr>
        <w:t>.</w:t>
      </w:r>
    </w:p>
    <w:p w14:paraId="05E8C683" w14:textId="24BD775C" w:rsidR="00E27BE1" w:rsidRPr="00E27BE1" w:rsidRDefault="00C318BB"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7BE1" w:rsidRPr="00E27BE1">
        <w:rPr>
          <w:rFonts w:ascii="Times New Roman" w:hAnsi="Times New Roman" w:cs="Times New Roman"/>
          <w:sz w:val="28"/>
          <w:szCs w:val="28"/>
        </w:rPr>
        <w:t>.</w:t>
      </w:r>
      <w:r w:rsidR="00C53CF1">
        <w:rPr>
          <w:rFonts w:ascii="Times New Roman" w:hAnsi="Times New Roman" w:cs="Times New Roman"/>
          <w:sz w:val="28"/>
          <w:szCs w:val="28"/>
        </w:rPr>
        <w:t>18</w:t>
      </w:r>
      <w:r>
        <w:rPr>
          <w:rFonts w:ascii="Times New Roman" w:hAnsi="Times New Roman" w:cs="Times New Roman"/>
          <w:sz w:val="28"/>
          <w:szCs w:val="28"/>
        </w:rPr>
        <w:t xml:space="preserve">. </w:t>
      </w:r>
      <w:r w:rsidR="00E27BE1" w:rsidRPr="00E27BE1">
        <w:rPr>
          <w:rFonts w:ascii="Times New Roman" w:hAnsi="Times New Roman" w:cs="Times New Roman"/>
          <w:sz w:val="28"/>
          <w:szCs w:val="28"/>
        </w:rPr>
        <w:t>Эксгумация преимущественно производится в зимнее (холодное) время года, в светлое время суток.</w:t>
      </w:r>
    </w:p>
    <w:p w14:paraId="4E144A42" w14:textId="1398D652"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3.</w:t>
      </w:r>
      <w:r w:rsidR="00C53CF1">
        <w:rPr>
          <w:rFonts w:ascii="Times New Roman" w:hAnsi="Times New Roman" w:cs="Times New Roman"/>
          <w:sz w:val="28"/>
          <w:szCs w:val="28"/>
        </w:rPr>
        <w:t>19</w:t>
      </w:r>
      <w:r w:rsidR="00C318BB">
        <w:rPr>
          <w:rFonts w:ascii="Times New Roman" w:hAnsi="Times New Roman" w:cs="Times New Roman"/>
          <w:sz w:val="28"/>
          <w:szCs w:val="28"/>
        </w:rPr>
        <w:t xml:space="preserve">. </w:t>
      </w:r>
      <w:r w:rsidRPr="00E27BE1">
        <w:rPr>
          <w:rFonts w:ascii="Times New Roman" w:hAnsi="Times New Roman" w:cs="Times New Roman"/>
          <w:sz w:val="28"/>
          <w:szCs w:val="28"/>
        </w:rPr>
        <w:t>Извлечение останков из могил (за исключением случаев извлечения по предписанию правоохранительных органов) допускается при наличии:</w:t>
      </w:r>
    </w:p>
    <w:p w14:paraId="7B71A86E"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заявления на проведение эксгумации (перезахоронения);</w:t>
      </w:r>
    </w:p>
    <w:p w14:paraId="525777B9"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свидетельства о смерти умершего;</w:t>
      </w:r>
    </w:p>
    <w:p w14:paraId="0098E67A"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заключения органов санитарно-эпидемиологического надзора;</w:t>
      </w:r>
    </w:p>
    <w:p w14:paraId="04CE89E0"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lastRenderedPageBreak/>
        <w:t>- согласования в порядке, установленном</w:t>
      </w:r>
      <w:r w:rsidR="00BC5095">
        <w:rPr>
          <w:rFonts w:ascii="Times New Roman" w:hAnsi="Times New Roman" w:cs="Times New Roman"/>
          <w:sz w:val="28"/>
          <w:szCs w:val="28"/>
        </w:rPr>
        <w:t xml:space="preserve"> администрацией Кудымкарского муниципального округа Пермского края</w:t>
      </w:r>
      <w:r w:rsidRPr="00E27BE1">
        <w:rPr>
          <w:rFonts w:ascii="Times New Roman" w:hAnsi="Times New Roman" w:cs="Times New Roman"/>
          <w:sz w:val="28"/>
          <w:szCs w:val="28"/>
        </w:rPr>
        <w:t>, возможности проведения эксгумации (перезахоронения);</w:t>
      </w:r>
    </w:p>
    <w:p w14:paraId="028C08A8" w14:textId="77777777" w:rsidR="00E27BE1" w:rsidRPr="00E27BE1" w:rsidRDefault="00E27BE1" w:rsidP="006215EB">
      <w:pPr>
        <w:pStyle w:val="ConsPlusNormal"/>
        <w:ind w:firstLine="540"/>
        <w:jc w:val="both"/>
        <w:rPr>
          <w:rFonts w:ascii="Times New Roman" w:hAnsi="Times New Roman" w:cs="Times New Roman"/>
          <w:sz w:val="28"/>
          <w:szCs w:val="28"/>
        </w:rPr>
      </w:pPr>
      <w:r w:rsidRPr="00E27BE1">
        <w:rPr>
          <w:rFonts w:ascii="Times New Roman" w:hAnsi="Times New Roman" w:cs="Times New Roman"/>
          <w:sz w:val="28"/>
          <w:szCs w:val="28"/>
        </w:rPr>
        <w:t>- в случае перезахоронения останков на кладбище в ином населенном пункте дополнительно требуется согласование органов местного самоуправления того населенного пункта, в котором будет осуществлено захоронение.</w:t>
      </w:r>
    </w:p>
    <w:p w14:paraId="5134CF6F" w14:textId="77777777" w:rsidR="00E27BE1" w:rsidRPr="00E27BE1" w:rsidRDefault="00C318BB"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7BE1" w:rsidRPr="00E27BE1">
        <w:rPr>
          <w:rFonts w:ascii="Times New Roman" w:hAnsi="Times New Roman" w:cs="Times New Roman"/>
          <w:sz w:val="28"/>
          <w:szCs w:val="28"/>
        </w:rPr>
        <w:t>.</w:t>
      </w:r>
      <w:r w:rsidR="00C53CF1">
        <w:rPr>
          <w:rFonts w:ascii="Times New Roman" w:hAnsi="Times New Roman" w:cs="Times New Roman"/>
          <w:sz w:val="28"/>
          <w:szCs w:val="28"/>
        </w:rPr>
        <w:t>20</w:t>
      </w:r>
      <w:r>
        <w:rPr>
          <w:rFonts w:ascii="Times New Roman" w:hAnsi="Times New Roman" w:cs="Times New Roman"/>
          <w:sz w:val="28"/>
          <w:szCs w:val="28"/>
        </w:rPr>
        <w:t>.</w:t>
      </w:r>
      <w:r w:rsidR="00E27BE1" w:rsidRPr="00E27BE1">
        <w:rPr>
          <w:rFonts w:ascii="Times New Roman" w:hAnsi="Times New Roman" w:cs="Times New Roman"/>
          <w:sz w:val="28"/>
          <w:szCs w:val="28"/>
        </w:rPr>
        <w:t xml:space="preserve"> Эксгумация по предписанию правоохранительных органов производится с обязательным соблюдением санитарных требований.</w:t>
      </w:r>
    </w:p>
    <w:p w14:paraId="7206AAF2" w14:textId="6962CFB8" w:rsidR="00E27BE1" w:rsidRPr="00E27BE1" w:rsidRDefault="00C318BB"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7BE1" w:rsidRPr="00E27BE1">
        <w:rPr>
          <w:rFonts w:ascii="Times New Roman" w:hAnsi="Times New Roman" w:cs="Times New Roman"/>
          <w:sz w:val="28"/>
          <w:szCs w:val="28"/>
        </w:rPr>
        <w:t>.</w:t>
      </w:r>
      <w:r w:rsidR="00C53CF1">
        <w:rPr>
          <w:rFonts w:ascii="Times New Roman" w:hAnsi="Times New Roman" w:cs="Times New Roman"/>
          <w:sz w:val="28"/>
          <w:szCs w:val="28"/>
        </w:rPr>
        <w:t>21</w:t>
      </w:r>
      <w:r>
        <w:rPr>
          <w:rFonts w:ascii="Times New Roman" w:hAnsi="Times New Roman" w:cs="Times New Roman"/>
          <w:sz w:val="28"/>
          <w:szCs w:val="28"/>
        </w:rPr>
        <w:t xml:space="preserve">. </w:t>
      </w:r>
      <w:r w:rsidR="00E27BE1" w:rsidRPr="00E27BE1">
        <w:rPr>
          <w:rFonts w:ascii="Times New Roman" w:hAnsi="Times New Roman" w:cs="Times New Roman"/>
          <w:sz w:val="28"/>
          <w:szCs w:val="28"/>
        </w:rPr>
        <w:t>Перевозка останков, в том числе после проведения эксгумации, к месту погребения осуществляется в порядке, установленном соответствующими санитарными требованиями.</w:t>
      </w:r>
    </w:p>
    <w:p w14:paraId="04D8E839" w14:textId="77777777" w:rsidR="00E27BE1" w:rsidRPr="00E27BE1" w:rsidRDefault="00C318BB" w:rsidP="0062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7BE1" w:rsidRPr="00E27BE1">
        <w:rPr>
          <w:rFonts w:ascii="Times New Roman" w:hAnsi="Times New Roman" w:cs="Times New Roman"/>
          <w:sz w:val="28"/>
          <w:szCs w:val="28"/>
        </w:rPr>
        <w:t>.</w:t>
      </w:r>
      <w:r w:rsidR="00C53CF1">
        <w:rPr>
          <w:rFonts w:ascii="Times New Roman" w:hAnsi="Times New Roman" w:cs="Times New Roman"/>
          <w:sz w:val="28"/>
          <w:szCs w:val="28"/>
        </w:rPr>
        <w:t>22</w:t>
      </w:r>
      <w:r>
        <w:rPr>
          <w:rFonts w:ascii="Times New Roman" w:hAnsi="Times New Roman" w:cs="Times New Roman"/>
          <w:sz w:val="28"/>
          <w:szCs w:val="28"/>
        </w:rPr>
        <w:t>.</w:t>
      </w:r>
      <w:r w:rsidR="00E27BE1" w:rsidRPr="00E27BE1">
        <w:rPr>
          <w:rFonts w:ascii="Times New Roman" w:hAnsi="Times New Roman" w:cs="Times New Roman"/>
          <w:sz w:val="28"/>
          <w:szCs w:val="28"/>
        </w:rPr>
        <w:t xml:space="preserve"> После извлечения останков умершего могила должна быть незамедлительно засыпана, а почва спланирована.</w:t>
      </w:r>
    </w:p>
    <w:p w14:paraId="1051922D" w14:textId="77777777" w:rsidR="00E27BE1" w:rsidRPr="00E27BE1" w:rsidRDefault="00C53CF1" w:rsidP="001C5BD8">
      <w:pPr>
        <w:pStyle w:val="ConsPlusNormal"/>
        <w:ind w:firstLine="540"/>
        <w:jc w:val="both"/>
        <w:outlineLvl w:val="2"/>
        <w:rPr>
          <w:szCs w:val="28"/>
        </w:rPr>
      </w:pPr>
      <w:r>
        <w:rPr>
          <w:rFonts w:ascii="Times New Roman" w:hAnsi="Times New Roman" w:cs="Times New Roman"/>
          <w:sz w:val="28"/>
          <w:szCs w:val="28"/>
        </w:rPr>
        <w:t>3.23</w:t>
      </w:r>
      <w:r w:rsidR="00C318BB">
        <w:rPr>
          <w:rFonts w:ascii="Times New Roman" w:hAnsi="Times New Roman" w:cs="Times New Roman"/>
          <w:sz w:val="28"/>
          <w:szCs w:val="28"/>
        </w:rPr>
        <w:t xml:space="preserve">. </w:t>
      </w:r>
      <w:r w:rsidR="00BC5095">
        <w:rPr>
          <w:rFonts w:ascii="Times New Roman" w:hAnsi="Times New Roman" w:cs="Times New Roman"/>
          <w:sz w:val="28"/>
          <w:szCs w:val="28"/>
        </w:rPr>
        <w:t>Нарушение настоящего Положения влечет ответственность, предусмотренную действующим законодательством.</w:t>
      </w:r>
    </w:p>
    <w:sectPr w:rsidR="00E27BE1" w:rsidRPr="00E27BE1" w:rsidSect="006A160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138D" w14:textId="77777777" w:rsidR="007C27A3" w:rsidRDefault="007C27A3">
      <w:r>
        <w:separator/>
      </w:r>
    </w:p>
  </w:endnote>
  <w:endnote w:type="continuationSeparator" w:id="0">
    <w:p w14:paraId="283AA03B" w14:textId="77777777" w:rsidR="007C27A3" w:rsidRDefault="007C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BC68" w14:textId="77777777" w:rsidR="00B93B34" w:rsidRDefault="00B93B34">
    <w:pPr>
      <w:pStyle w:val="a7"/>
      <w:ind w:right="360"/>
      <w:rPr>
        <w:sz w:val="16"/>
      </w:rPr>
    </w:pPr>
    <w:r>
      <w:rPr>
        <w:rStyle w:val="a9"/>
        <w:sz w:val="16"/>
      </w:rPr>
      <w:t>8753-12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AE3E" w14:textId="77777777" w:rsidR="00B93B34" w:rsidRDefault="00B93B34">
    <w:pPr>
      <w:pStyle w:val="a7"/>
      <w:jc w:val="right"/>
    </w:pPr>
  </w:p>
  <w:p w14:paraId="10C25A97" w14:textId="77777777" w:rsidR="00B93B34" w:rsidRDefault="00B93B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8290" w14:textId="77777777" w:rsidR="007C27A3" w:rsidRDefault="007C27A3">
      <w:r>
        <w:separator/>
      </w:r>
    </w:p>
  </w:footnote>
  <w:footnote w:type="continuationSeparator" w:id="0">
    <w:p w14:paraId="2390CBB5" w14:textId="77777777" w:rsidR="007C27A3" w:rsidRDefault="007C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97E8" w14:textId="77777777" w:rsidR="00B93B34" w:rsidRDefault="00B93B34">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2167C6B" w14:textId="77777777" w:rsidR="00B93B34" w:rsidRDefault="00B93B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00B"/>
    <w:multiLevelType w:val="multilevel"/>
    <w:tmpl w:val="725A74D4"/>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8603FFC"/>
    <w:multiLevelType w:val="hybridMultilevel"/>
    <w:tmpl w:val="A462F1BC"/>
    <w:lvl w:ilvl="0" w:tplc="1B7CAB7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3F6132"/>
    <w:multiLevelType w:val="hybridMultilevel"/>
    <w:tmpl w:val="55700E18"/>
    <w:lvl w:ilvl="0" w:tplc="AD786C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4D97553D"/>
    <w:multiLevelType w:val="multilevel"/>
    <w:tmpl w:val="7E5E3AF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1F1"/>
    <w:rsid w:val="00013ED2"/>
    <w:rsid w:val="0002553E"/>
    <w:rsid w:val="00025C78"/>
    <w:rsid w:val="00051891"/>
    <w:rsid w:val="000528D6"/>
    <w:rsid w:val="00061E64"/>
    <w:rsid w:val="000727EE"/>
    <w:rsid w:val="000778D3"/>
    <w:rsid w:val="000860FF"/>
    <w:rsid w:val="00094445"/>
    <w:rsid w:val="000971C7"/>
    <w:rsid w:val="000A2D28"/>
    <w:rsid w:val="000A466F"/>
    <w:rsid w:val="000A4FF0"/>
    <w:rsid w:val="000A53B8"/>
    <w:rsid w:val="000C18C9"/>
    <w:rsid w:val="000C662F"/>
    <w:rsid w:val="000D3A1C"/>
    <w:rsid w:val="000D511F"/>
    <w:rsid w:val="000F6CB6"/>
    <w:rsid w:val="000F7A8E"/>
    <w:rsid w:val="00112B1A"/>
    <w:rsid w:val="00121D32"/>
    <w:rsid w:val="001256D0"/>
    <w:rsid w:val="00136D63"/>
    <w:rsid w:val="001474A6"/>
    <w:rsid w:val="0015112F"/>
    <w:rsid w:val="00151A21"/>
    <w:rsid w:val="00157AD5"/>
    <w:rsid w:val="00173152"/>
    <w:rsid w:val="00175D08"/>
    <w:rsid w:val="00182AB9"/>
    <w:rsid w:val="00183315"/>
    <w:rsid w:val="00183D31"/>
    <w:rsid w:val="00196582"/>
    <w:rsid w:val="001A53B1"/>
    <w:rsid w:val="001A62E5"/>
    <w:rsid w:val="001A71B2"/>
    <w:rsid w:val="001B71A5"/>
    <w:rsid w:val="001B7E22"/>
    <w:rsid w:val="001C05EA"/>
    <w:rsid w:val="001C1978"/>
    <w:rsid w:val="001C53CA"/>
    <w:rsid w:val="001C5BD8"/>
    <w:rsid w:val="001E29A4"/>
    <w:rsid w:val="001F548C"/>
    <w:rsid w:val="00200664"/>
    <w:rsid w:val="002006D6"/>
    <w:rsid w:val="00213A95"/>
    <w:rsid w:val="00214015"/>
    <w:rsid w:val="00226C1C"/>
    <w:rsid w:val="002332A0"/>
    <w:rsid w:val="00233D09"/>
    <w:rsid w:val="00235EEE"/>
    <w:rsid w:val="0023656B"/>
    <w:rsid w:val="00244993"/>
    <w:rsid w:val="00256EC6"/>
    <w:rsid w:val="0026457A"/>
    <w:rsid w:val="0027362F"/>
    <w:rsid w:val="00275537"/>
    <w:rsid w:val="0029766E"/>
    <w:rsid w:val="00297848"/>
    <w:rsid w:val="002A1A55"/>
    <w:rsid w:val="002A6837"/>
    <w:rsid w:val="002B674F"/>
    <w:rsid w:val="002B7551"/>
    <w:rsid w:val="002C19BA"/>
    <w:rsid w:val="002D7525"/>
    <w:rsid w:val="002E6CC0"/>
    <w:rsid w:val="002F1285"/>
    <w:rsid w:val="002F2D42"/>
    <w:rsid w:val="002F60F3"/>
    <w:rsid w:val="002F6EB5"/>
    <w:rsid w:val="003152A2"/>
    <w:rsid w:val="00335E0D"/>
    <w:rsid w:val="00336213"/>
    <w:rsid w:val="0033750E"/>
    <w:rsid w:val="00342C8A"/>
    <w:rsid w:val="00345D7E"/>
    <w:rsid w:val="00361D53"/>
    <w:rsid w:val="00367643"/>
    <w:rsid w:val="003705D4"/>
    <w:rsid w:val="00372189"/>
    <w:rsid w:val="00383FDF"/>
    <w:rsid w:val="003860F3"/>
    <w:rsid w:val="00390C08"/>
    <w:rsid w:val="003A47EB"/>
    <w:rsid w:val="003A51D2"/>
    <w:rsid w:val="003B0158"/>
    <w:rsid w:val="003B3F1F"/>
    <w:rsid w:val="003B54AF"/>
    <w:rsid w:val="003B6941"/>
    <w:rsid w:val="003D56B2"/>
    <w:rsid w:val="003E3232"/>
    <w:rsid w:val="003E7ECD"/>
    <w:rsid w:val="003F74D0"/>
    <w:rsid w:val="00405BE6"/>
    <w:rsid w:val="00406EF2"/>
    <w:rsid w:val="00414E1D"/>
    <w:rsid w:val="00420094"/>
    <w:rsid w:val="004234BD"/>
    <w:rsid w:val="00426F91"/>
    <w:rsid w:val="004340B5"/>
    <w:rsid w:val="00442FFC"/>
    <w:rsid w:val="00447769"/>
    <w:rsid w:val="00456358"/>
    <w:rsid w:val="004712B8"/>
    <w:rsid w:val="004879DE"/>
    <w:rsid w:val="0049067A"/>
    <w:rsid w:val="00491AB4"/>
    <w:rsid w:val="004946F7"/>
    <w:rsid w:val="00497DDB"/>
    <w:rsid w:val="004A09F6"/>
    <w:rsid w:val="004A3790"/>
    <w:rsid w:val="004A4D4E"/>
    <w:rsid w:val="004B7052"/>
    <w:rsid w:val="004E021B"/>
    <w:rsid w:val="004E0FF7"/>
    <w:rsid w:val="004E3109"/>
    <w:rsid w:val="004F14E4"/>
    <w:rsid w:val="004F2216"/>
    <w:rsid w:val="00513036"/>
    <w:rsid w:val="00513C2F"/>
    <w:rsid w:val="00523CAF"/>
    <w:rsid w:val="005501F1"/>
    <w:rsid w:val="00570404"/>
    <w:rsid w:val="00570874"/>
    <w:rsid w:val="00574B12"/>
    <w:rsid w:val="00583FE7"/>
    <w:rsid w:val="00587530"/>
    <w:rsid w:val="00592732"/>
    <w:rsid w:val="00596508"/>
    <w:rsid w:val="005A276C"/>
    <w:rsid w:val="005B2E23"/>
    <w:rsid w:val="005D2672"/>
    <w:rsid w:val="005D770B"/>
    <w:rsid w:val="005E03E0"/>
    <w:rsid w:val="005E1576"/>
    <w:rsid w:val="005F592F"/>
    <w:rsid w:val="00604A94"/>
    <w:rsid w:val="0061792C"/>
    <w:rsid w:val="006215EB"/>
    <w:rsid w:val="00623854"/>
    <w:rsid w:val="00632A7A"/>
    <w:rsid w:val="006410CE"/>
    <w:rsid w:val="00644963"/>
    <w:rsid w:val="006634FA"/>
    <w:rsid w:val="006729F1"/>
    <w:rsid w:val="00675776"/>
    <w:rsid w:val="00691391"/>
    <w:rsid w:val="006A1600"/>
    <w:rsid w:val="006A3EB3"/>
    <w:rsid w:val="006B61BB"/>
    <w:rsid w:val="006B6283"/>
    <w:rsid w:val="006B6DF5"/>
    <w:rsid w:val="006D4D58"/>
    <w:rsid w:val="006D6B94"/>
    <w:rsid w:val="006E022E"/>
    <w:rsid w:val="006F6864"/>
    <w:rsid w:val="006F6A46"/>
    <w:rsid w:val="007032A5"/>
    <w:rsid w:val="00704304"/>
    <w:rsid w:val="007173B0"/>
    <w:rsid w:val="0073167E"/>
    <w:rsid w:val="00736EDB"/>
    <w:rsid w:val="00740DB5"/>
    <w:rsid w:val="00741DC8"/>
    <w:rsid w:val="0074366C"/>
    <w:rsid w:val="00747682"/>
    <w:rsid w:val="00755626"/>
    <w:rsid w:val="00755CDA"/>
    <w:rsid w:val="00761DB3"/>
    <w:rsid w:val="00763D7B"/>
    <w:rsid w:val="00770E64"/>
    <w:rsid w:val="007758E3"/>
    <w:rsid w:val="00782BA4"/>
    <w:rsid w:val="007850F0"/>
    <w:rsid w:val="00797571"/>
    <w:rsid w:val="007C27A3"/>
    <w:rsid w:val="007C60B8"/>
    <w:rsid w:val="007E4148"/>
    <w:rsid w:val="00802DBD"/>
    <w:rsid w:val="00811228"/>
    <w:rsid w:val="00812E57"/>
    <w:rsid w:val="00813FF4"/>
    <w:rsid w:val="008207E2"/>
    <w:rsid w:val="00820D8D"/>
    <w:rsid w:val="0082594B"/>
    <w:rsid w:val="0082660E"/>
    <w:rsid w:val="008272F3"/>
    <w:rsid w:val="00827F3C"/>
    <w:rsid w:val="008308F7"/>
    <w:rsid w:val="008626D3"/>
    <w:rsid w:val="0086574F"/>
    <w:rsid w:val="008756BC"/>
    <w:rsid w:val="00876F10"/>
    <w:rsid w:val="00893C34"/>
    <w:rsid w:val="0089400A"/>
    <w:rsid w:val="00894F80"/>
    <w:rsid w:val="00895703"/>
    <w:rsid w:val="00896F58"/>
    <w:rsid w:val="008A0431"/>
    <w:rsid w:val="008A32B4"/>
    <w:rsid w:val="008A6DC3"/>
    <w:rsid w:val="008B1BF5"/>
    <w:rsid w:val="008B46FA"/>
    <w:rsid w:val="008B6206"/>
    <w:rsid w:val="008B6704"/>
    <w:rsid w:val="008C09A4"/>
    <w:rsid w:val="008C7441"/>
    <w:rsid w:val="008D0638"/>
    <w:rsid w:val="008D2509"/>
    <w:rsid w:val="008D4163"/>
    <w:rsid w:val="008D7DEE"/>
    <w:rsid w:val="008E0F8B"/>
    <w:rsid w:val="008E72DD"/>
    <w:rsid w:val="008F657F"/>
    <w:rsid w:val="00913603"/>
    <w:rsid w:val="00920EAB"/>
    <w:rsid w:val="009314E9"/>
    <w:rsid w:val="009326DC"/>
    <w:rsid w:val="00936242"/>
    <w:rsid w:val="009371C4"/>
    <w:rsid w:val="00940911"/>
    <w:rsid w:val="0094284D"/>
    <w:rsid w:val="009430A0"/>
    <w:rsid w:val="00943532"/>
    <w:rsid w:val="009447C3"/>
    <w:rsid w:val="00947A0B"/>
    <w:rsid w:val="00955C90"/>
    <w:rsid w:val="009738C4"/>
    <w:rsid w:val="00973950"/>
    <w:rsid w:val="00981368"/>
    <w:rsid w:val="00983A71"/>
    <w:rsid w:val="00991661"/>
    <w:rsid w:val="009932AE"/>
    <w:rsid w:val="009B1EEC"/>
    <w:rsid w:val="009B5A57"/>
    <w:rsid w:val="009C78FA"/>
    <w:rsid w:val="009D0A0A"/>
    <w:rsid w:val="009D3ABA"/>
    <w:rsid w:val="009D7D4C"/>
    <w:rsid w:val="009E3B1A"/>
    <w:rsid w:val="009F1622"/>
    <w:rsid w:val="00A023CA"/>
    <w:rsid w:val="00A10076"/>
    <w:rsid w:val="00A17A04"/>
    <w:rsid w:val="00A20930"/>
    <w:rsid w:val="00A2191D"/>
    <w:rsid w:val="00A25757"/>
    <w:rsid w:val="00A257BD"/>
    <w:rsid w:val="00A3164C"/>
    <w:rsid w:val="00A3269F"/>
    <w:rsid w:val="00A41D10"/>
    <w:rsid w:val="00A54882"/>
    <w:rsid w:val="00A61978"/>
    <w:rsid w:val="00A66CC2"/>
    <w:rsid w:val="00A678BA"/>
    <w:rsid w:val="00A75788"/>
    <w:rsid w:val="00A76E3D"/>
    <w:rsid w:val="00A81042"/>
    <w:rsid w:val="00A8438B"/>
    <w:rsid w:val="00A87C3E"/>
    <w:rsid w:val="00A97682"/>
    <w:rsid w:val="00AA089D"/>
    <w:rsid w:val="00AA4B16"/>
    <w:rsid w:val="00AB40EC"/>
    <w:rsid w:val="00AB4213"/>
    <w:rsid w:val="00AC0C2A"/>
    <w:rsid w:val="00AC61BE"/>
    <w:rsid w:val="00AD29AD"/>
    <w:rsid w:val="00AD34B1"/>
    <w:rsid w:val="00AD77B0"/>
    <w:rsid w:val="00AE0BD9"/>
    <w:rsid w:val="00AE3FA7"/>
    <w:rsid w:val="00AF3B73"/>
    <w:rsid w:val="00AF5284"/>
    <w:rsid w:val="00B05554"/>
    <w:rsid w:val="00B13FCD"/>
    <w:rsid w:val="00B17C89"/>
    <w:rsid w:val="00B22229"/>
    <w:rsid w:val="00B2413B"/>
    <w:rsid w:val="00B256AE"/>
    <w:rsid w:val="00B3095E"/>
    <w:rsid w:val="00B327DD"/>
    <w:rsid w:val="00B37072"/>
    <w:rsid w:val="00B41F85"/>
    <w:rsid w:val="00B66953"/>
    <w:rsid w:val="00B72A48"/>
    <w:rsid w:val="00B74F9E"/>
    <w:rsid w:val="00B80370"/>
    <w:rsid w:val="00B86E6A"/>
    <w:rsid w:val="00B90DD1"/>
    <w:rsid w:val="00B93B34"/>
    <w:rsid w:val="00B94ABD"/>
    <w:rsid w:val="00B96F1C"/>
    <w:rsid w:val="00BA05A3"/>
    <w:rsid w:val="00BA3351"/>
    <w:rsid w:val="00BA67EA"/>
    <w:rsid w:val="00BA754C"/>
    <w:rsid w:val="00BB6F9B"/>
    <w:rsid w:val="00BC0B41"/>
    <w:rsid w:val="00BC5095"/>
    <w:rsid w:val="00BD60AF"/>
    <w:rsid w:val="00BF471A"/>
    <w:rsid w:val="00BF4B1D"/>
    <w:rsid w:val="00C01E21"/>
    <w:rsid w:val="00C15DE7"/>
    <w:rsid w:val="00C318BB"/>
    <w:rsid w:val="00C331FA"/>
    <w:rsid w:val="00C345F8"/>
    <w:rsid w:val="00C34A0B"/>
    <w:rsid w:val="00C36F93"/>
    <w:rsid w:val="00C47360"/>
    <w:rsid w:val="00C53CF1"/>
    <w:rsid w:val="00C60629"/>
    <w:rsid w:val="00C61463"/>
    <w:rsid w:val="00C63966"/>
    <w:rsid w:val="00C85166"/>
    <w:rsid w:val="00C960D3"/>
    <w:rsid w:val="00C97DDC"/>
    <w:rsid w:val="00C97F8B"/>
    <w:rsid w:val="00CA6F41"/>
    <w:rsid w:val="00CB20AD"/>
    <w:rsid w:val="00CD1606"/>
    <w:rsid w:val="00CE5418"/>
    <w:rsid w:val="00CF1025"/>
    <w:rsid w:val="00CF40CA"/>
    <w:rsid w:val="00CF47D9"/>
    <w:rsid w:val="00D05CDF"/>
    <w:rsid w:val="00D248E7"/>
    <w:rsid w:val="00D3355D"/>
    <w:rsid w:val="00D568AC"/>
    <w:rsid w:val="00D611EE"/>
    <w:rsid w:val="00D635D4"/>
    <w:rsid w:val="00D63A91"/>
    <w:rsid w:val="00D64DFC"/>
    <w:rsid w:val="00D75BE7"/>
    <w:rsid w:val="00D87B37"/>
    <w:rsid w:val="00D9293B"/>
    <w:rsid w:val="00DA650B"/>
    <w:rsid w:val="00DC36BA"/>
    <w:rsid w:val="00DC56F1"/>
    <w:rsid w:val="00DD269A"/>
    <w:rsid w:val="00DD5EFF"/>
    <w:rsid w:val="00DD62A9"/>
    <w:rsid w:val="00DD6F87"/>
    <w:rsid w:val="00DE63A6"/>
    <w:rsid w:val="00DE64F1"/>
    <w:rsid w:val="00DF6F36"/>
    <w:rsid w:val="00E062C9"/>
    <w:rsid w:val="00E2428C"/>
    <w:rsid w:val="00E24BA9"/>
    <w:rsid w:val="00E2705C"/>
    <w:rsid w:val="00E27BE1"/>
    <w:rsid w:val="00E30A13"/>
    <w:rsid w:val="00E319EF"/>
    <w:rsid w:val="00E35642"/>
    <w:rsid w:val="00E40C15"/>
    <w:rsid w:val="00E41336"/>
    <w:rsid w:val="00E41BCD"/>
    <w:rsid w:val="00E477BF"/>
    <w:rsid w:val="00E601D7"/>
    <w:rsid w:val="00E726DD"/>
    <w:rsid w:val="00E7534E"/>
    <w:rsid w:val="00E849AD"/>
    <w:rsid w:val="00E9342C"/>
    <w:rsid w:val="00E959BD"/>
    <w:rsid w:val="00EA015B"/>
    <w:rsid w:val="00EA179A"/>
    <w:rsid w:val="00EA38E5"/>
    <w:rsid w:val="00EA4801"/>
    <w:rsid w:val="00EB1DED"/>
    <w:rsid w:val="00EB5ED5"/>
    <w:rsid w:val="00EB78A3"/>
    <w:rsid w:val="00ED637F"/>
    <w:rsid w:val="00EE19BE"/>
    <w:rsid w:val="00EE19C4"/>
    <w:rsid w:val="00EE4685"/>
    <w:rsid w:val="00EE62C6"/>
    <w:rsid w:val="00EF5F7D"/>
    <w:rsid w:val="00F02402"/>
    <w:rsid w:val="00F10C22"/>
    <w:rsid w:val="00F10D38"/>
    <w:rsid w:val="00F112B8"/>
    <w:rsid w:val="00F11C08"/>
    <w:rsid w:val="00F13E62"/>
    <w:rsid w:val="00F21A52"/>
    <w:rsid w:val="00F2272A"/>
    <w:rsid w:val="00F26729"/>
    <w:rsid w:val="00F31CA9"/>
    <w:rsid w:val="00F32FEB"/>
    <w:rsid w:val="00F339FF"/>
    <w:rsid w:val="00F37987"/>
    <w:rsid w:val="00F41112"/>
    <w:rsid w:val="00F55080"/>
    <w:rsid w:val="00F602FD"/>
    <w:rsid w:val="00F62FE5"/>
    <w:rsid w:val="00F66DA7"/>
    <w:rsid w:val="00F7260C"/>
    <w:rsid w:val="00F74069"/>
    <w:rsid w:val="00F803A9"/>
    <w:rsid w:val="00F81678"/>
    <w:rsid w:val="00F82BA8"/>
    <w:rsid w:val="00F870D3"/>
    <w:rsid w:val="00FA51AB"/>
    <w:rsid w:val="00FA536F"/>
    <w:rsid w:val="00FB796A"/>
    <w:rsid w:val="00FC125E"/>
    <w:rsid w:val="00FC6E2B"/>
    <w:rsid w:val="00FC7608"/>
    <w:rsid w:val="00FD17C5"/>
    <w:rsid w:val="00FD52A9"/>
    <w:rsid w:val="00FD661D"/>
    <w:rsid w:val="00FE28ED"/>
    <w:rsid w:val="00FE56B3"/>
    <w:rsid w:val="00FE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05BC"/>
  <w15:docId w15:val="{92A7B42E-473F-4158-A3B2-4D1A9C82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1F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1F1"/>
    <w:pPr>
      <w:tabs>
        <w:tab w:val="center" w:pos="4677"/>
        <w:tab w:val="right" w:pos="9355"/>
      </w:tabs>
    </w:pPr>
  </w:style>
  <w:style w:type="character" w:customStyle="1" w:styleId="a4">
    <w:name w:val="Верхний колонтитул Знак"/>
    <w:basedOn w:val="a0"/>
    <w:link w:val="a3"/>
    <w:rsid w:val="005501F1"/>
    <w:rPr>
      <w:rFonts w:ascii="Times New Roman" w:eastAsia="Times New Roman" w:hAnsi="Times New Roman" w:cs="Times New Roman"/>
      <w:sz w:val="28"/>
      <w:szCs w:val="24"/>
      <w:lang w:eastAsia="ru-RU"/>
    </w:rPr>
  </w:style>
  <w:style w:type="paragraph" w:styleId="a5">
    <w:name w:val="Body Text"/>
    <w:basedOn w:val="a"/>
    <w:link w:val="a6"/>
    <w:semiHidden/>
    <w:rsid w:val="005501F1"/>
    <w:pPr>
      <w:spacing w:after="120"/>
    </w:pPr>
  </w:style>
  <w:style w:type="character" w:customStyle="1" w:styleId="a6">
    <w:name w:val="Основной текст Знак"/>
    <w:basedOn w:val="a0"/>
    <w:link w:val="a5"/>
    <w:semiHidden/>
    <w:rsid w:val="005501F1"/>
    <w:rPr>
      <w:rFonts w:ascii="Times New Roman" w:eastAsia="Times New Roman" w:hAnsi="Times New Roman" w:cs="Times New Roman"/>
      <w:sz w:val="28"/>
      <w:szCs w:val="24"/>
      <w:lang w:eastAsia="ru-RU"/>
    </w:rPr>
  </w:style>
  <w:style w:type="paragraph" w:styleId="a7">
    <w:name w:val="footer"/>
    <w:basedOn w:val="a"/>
    <w:link w:val="a8"/>
    <w:uiPriority w:val="99"/>
    <w:rsid w:val="005501F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5501F1"/>
    <w:rPr>
      <w:rFonts w:ascii="Times New Roman" w:eastAsia="Times New Roman" w:hAnsi="Times New Roman" w:cs="Times New Roman"/>
      <w:sz w:val="28"/>
      <w:szCs w:val="24"/>
      <w:lang w:val="x-none" w:eastAsia="x-none"/>
    </w:rPr>
  </w:style>
  <w:style w:type="character" w:styleId="a9">
    <w:name w:val="page number"/>
    <w:basedOn w:val="a0"/>
    <w:rsid w:val="005501F1"/>
  </w:style>
  <w:style w:type="paragraph" w:customStyle="1" w:styleId="11">
    <w:name w:val="Заголовок 11"/>
    <w:next w:val="a"/>
    <w:rsid w:val="005501F1"/>
    <w:pPr>
      <w:widowControl w:val="0"/>
      <w:suppressAutoHyphens/>
      <w:autoSpaceDE w:val="0"/>
      <w:spacing w:after="0" w:line="240" w:lineRule="auto"/>
    </w:pPr>
    <w:rPr>
      <w:rFonts w:ascii="Times New Roman" w:eastAsia="Lucida Sans Unicode" w:hAnsi="Times New Roman" w:cs="Tahoma"/>
      <w:color w:val="000000"/>
      <w:sz w:val="24"/>
      <w:szCs w:val="24"/>
      <w:lang w:val="en-US" w:bidi="en-US"/>
    </w:rPr>
  </w:style>
  <w:style w:type="paragraph" w:styleId="aa">
    <w:name w:val="Body Text Indent"/>
    <w:basedOn w:val="a"/>
    <w:link w:val="ab"/>
    <w:uiPriority w:val="99"/>
    <w:semiHidden/>
    <w:unhideWhenUsed/>
    <w:rsid w:val="00991661"/>
    <w:pPr>
      <w:spacing w:after="120"/>
      <w:ind w:left="283"/>
    </w:pPr>
  </w:style>
  <w:style w:type="character" w:customStyle="1" w:styleId="ab">
    <w:name w:val="Основной текст с отступом Знак"/>
    <w:basedOn w:val="a0"/>
    <w:link w:val="aa"/>
    <w:uiPriority w:val="99"/>
    <w:semiHidden/>
    <w:rsid w:val="00991661"/>
    <w:rPr>
      <w:rFonts w:ascii="Times New Roman" w:eastAsia="Times New Roman" w:hAnsi="Times New Roman" w:cs="Times New Roman"/>
      <w:sz w:val="28"/>
      <w:szCs w:val="24"/>
      <w:lang w:eastAsia="ru-RU"/>
    </w:rPr>
  </w:style>
  <w:style w:type="paragraph" w:customStyle="1" w:styleId="ac">
    <w:name w:val="Текст акта"/>
    <w:qFormat/>
    <w:rsid w:val="0099166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991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991661"/>
    <w:pPr>
      <w:spacing w:after="0" w:line="240" w:lineRule="auto"/>
    </w:pPr>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491AB4"/>
    <w:rPr>
      <w:rFonts w:ascii="Segoe UI" w:hAnsi="Segoe UI" w:cs="Segoe UI"/>
      <w:sz w:val="18"/>
      <w:szCs w:val="18"/>
    </w:rPr>
  </w:style>
  <w:style w:type="character" w:customStyle="1" w:styleId="af">
    <w:name w:val="Текст выноски Знак"/>
    <w:basedOn w:val="a0"/>
    <w:link w:val="ae"/>
    <w:uiPriority w:val="99"/>
    <w:semiHidden/>
    <w:rsid w:val="00491AB4"/>
    <w:rPr>
      <w:rFonts w:ascii="Segoe UI" w:eastAsia="Times New Roman" w:hAnsi="Segoe UI" w:cs="Segoe UI"/>
      <w:sz w:val="18"/>
      <w:szCs w:val="18"/>
      <w:lang w:eastAsia="ru-RU"/>
    </w:rPr>
  </w:style>
  <w:style w:type="paragraph" w:styleId="af0">
    <w:name w:val="annotation text"/>
    <w:basedOn w:val="a"/>
    <w:link w:val="af1"/>
    <w:uiPriority w:val="99"/>
    <w:unhideWhenUsed/>
    <w:rsid w:val="008626D3"/>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uiPriority w:val="99"/>
    <w:rsid w:val="008626D3"/>
    <w:rPr>
      <w:sz w:val="20"/>
      <w:szCs w:val="20"/>
    </w:rPr>
  </w:style>
  <w:style w:type="paragraph" w:customStyle="1" w:styleId="12">
    <w:name w:val="Заголовок 12"/>
    <w:next w:val="a"/>
    <w:rsid w:val="00C97DDC"/>
    <w:pPr>
      <w:widowControl w:val="0"/>
      <w:suppressAutoHyphens/>
      <w:autoSpaceDE w:val="0"/>
      <w:spacing w:after="0" w:line="240" w:lineRule="auto"/>
    </w:pPr>
    <w:rPr>
      <w:rFonts w:ascii="Times New Roman" w:eastAsia="Lucida Sans Unicode" w:hAnsi="Times New Roman" w:cs="Tahoma"/>
      <w:color w:val="000000"/>
      <w:sz w:val="24"/>
      <w:szCs w:val="24"/>
      <w:lang w:val="en-US" w:bidi="en-US"/>
    </w:rPr>
  </w:style>
  <w:style w:type="paragraph" w:styleId="af2">
    <w:name w:val="List Paragraph"/>
    <w:basedOn w:val="a"/>
    <w:uiPriority w:val="34"/>
    <w:qFormat/>
    <w:rsid w:val="00183D31"/>
    <w:pPr>
      <w:ind w:left="720"/>
      <w:contextualSpacing/>
    </w:pPr>
  </w:style>
  <w:style w:type="character" w:styleId="af3">
    <w:name w:val="Hyperlink"/>
    <w:basedOn w:val="a0"/>
    <w:uiPriority w:val="99"/>
    <w:unhideWhenUsed/>
    <w:rsid w:val="00183315"/>
    <w:rPr>
      <w:color w:val="0563C1" w:themeColor="hyperlink"/>
      <w:u w:val="single"/>
    </w:rPr>
  </w:style>
  <w:style w:type="character" w:customStyle="1" w:styleId="ConsPlusNormal0">
    <w:name w:val="ConsPlusNormal Знак"/>
    <w:link w:val="ConsPlusNormal"/>
    <w:locked/>
    <w:rsid w:val="00E319EF"/>
    <w:rPr>
      <w:rFonts w:ascii="Arial" w:eastAsia="Times New Roman" w:hAnsi="Arial" w:cs="Arial"/>
      <w:sz w:val="20"/>
      <w:szCs w:val="20"/>
      <w:lang w:eastAsia="ru-RU"/>
    </w:rPr>
  </w:style>
  <w:style w:type="paragraph" w:customStyle="1" w:styleId="ConsPlusTitle">
    <w:name w:val="ConsPlusTitle"/>
    <w:rsid w:val="00E27BE1"/>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884">
      <w:bodyDiv w:val="1"/>
      <w:marLeft w:val="0"/>
      <w:marRight w:val="0"/>
      <w:marTop w:val="0"/>
      <w:marBottom w:val="0"/>
      <w:divBdr>
        <w:top w:val="none" w:sz="0" w:space="0" w:color="auto"/>
        <w:left w:val="none" w:sz="0" w:space="0" w:color="auto"/>
        <w:bottom w:val="none" w:sz="0" w:space="0" w:color="auto"/>
        <w:right w:val="none" w:sz="0" w:space="0" w:color="auto"/>
      </w:divBdr>
    </w:div>
    <w:div w:id="55903475">
      <w:bodyDiv w:val="1"/>
      <w:marLeft w:val="0"/>
      <w:marRight w:val="0"/>
      <w:marTop w:val="0"/>
      <w:marBottom w:val="0"/>
      <w:divBdr>
        <w:top w:val="none" w:sz="0" w:space="0" w:color="auto"/>
        <w:left w:val="none" w:sz="0" w:space="0" w:color="auto"/>
        <w:bottom w:val="none" w:sz="0" w:space="0" w:color="auto"/>
        <w:right w:val="none" w:sz="0" w:space="0" w:color="auto"/>
      </w:divBdr>
    </w:div>
    <w:div w:id="116069621">
      <w:bodyDiv w:val="1"/>
      <w:marLeft w:val="0"/>
      <w:marRight w:val="0"/>
      <w:marTop w:val="0"/>
      <w:marBottom w:val="0"/>
      <w:divBdr>
        <w:top w:val="none" w:sz="0" w:space="0" w:color="auto"/>
        <w:left w:val="none" w:sz="0" w:space="0" w:color="auto"/>
        <w:bottom w:val="none" w:sz="0" w:space="0" w:color="auto"/>
        <w:right w:val="none" w:sz="0" w:space="0" w:color="auto"/>
      </w:divBdr>
    </w:div>
    <w:div w:id="125509253">
      <w:bodyDiv w:val="1"/>
      <w:marLeft w:val="0"/>
      <w:marRight w:val="0"/>
      <w:marTop w:val="0"/>
      <w:marBottom w:val="0"/>
      <w:divBdr>
        <w:top w:val="none" w:sz="0" w:space="0" w:color="auto"/>
        <w:left w:val="none" w:sz="0" w:space="0" w:color="auto"/>
        <w:bottom w:val="none" w:sz="0" w:space="0" w:color="auto"/>
        <w:right w:val="none" w:sz="0" w:space="0" w:color="auto"/>
      </w:divBdr>
    </w:div>
    <w:div w:id="222722512">
      <w:bodyDiv w:val="1"/>
      <w:marLeft w:val="0"/>
      <w:marRight w:val="0"/>
      <w:marTop w:val="0"/>
      <w:marBottom w:val="0"/>
      <w:divBdr>
        <w:top w:val="none" w:sz="0" w:space="0" w:color="auto"/>
        <w:left w:val="none" w:sz="0" w:space="0" w:color="auto"/>
        <w:bottom w:val="none" w:sz="0" w:space="0" w:color="auto"/>
        <w:right w:val="none" w:sz="0" w:space="0" w:color="auto"/>
      </w:divBdr>
    </w:div>
    <w:div w:id="358820222">
      <w:bodyDiv w:val="1"/>
      <w:marLeft w:val="0"/>
      <w:marRight w:val="0"/>
      <w:marTop w:val="0"/>
      <w:marBottom w:val="0"/>
      <w:divBdr>
        <w:top w:val="none" w:sz="0" w:space="0" w:color="auto"/>
        <w:left w:val="none" w:sz="0" w:space="0" w:color="auto"/>
        <w:bottom w:val="none" w:sz="0" w:space="0" w:color="auto"/>
        <w:right w:val="none" w:sz="0" w:space="0" w:color="auto"/>
      </w:divBdr>
    </w:div>
    <w:div w:id="360278512">
      <w:bodyDiv w:val="1"/>
      <w:marLeft w:val="0"/>
      <w:marRight w:val="0"/>
      <w:marTop w:val="0"/>
      <w:marBottom w:val="0"/>
      <w:divBdr>
        <w:top w:val="none" w:sz="0" w:space="0" w:color="auto"/>
        <w:left w:val="none" w:sz="0" w:space="0" w:color="auto"/>
        <w:bottom w:val="none" w:sz="0" w:space="0" w:color="auto"/>
        <w:right w:val="none" w:sz="0" w:space="0" w:color="auto"/>
      </w:divBdr>
    </w:div>
    <w:div w:id="377584504">
      <w:bodyDiv w:val="1"/>
      <w:marLeft w:val="0"/>
      <w:marRight w:val="0"/>
      <w:marTop w:val="0"/>
      <w:marBottom w:val="0"/>
      <w:divBdr>
        <w:top w:val="none" w:sz="0" w:space="0" w:color="auto"/>
        <w:left w:val="none" w:sz="0" w:space="0" w:color="auto"/>
        <w:bottom w:val="none" w:sz="0" w:space="0" w:color="auto"/>
        <w:right w:val="none" w:sz="0" w:space="0" w:color="auto"/>
      </w:divBdr>
    </w:div>
    <w:div w:id="455760320">
      <w:bodyDiv w:val="1"/>
      <w:marLeft w:val="0"/>
      <w:marRight w:val="0"/>
      <w:marTop w:val="0"/>
      <w:marBottom w:val="0"/>
      <w:divBdr>
        <w:top w:val="none" w:sz="0" w:space="0" w:color="auto"/>
        <w:left w:val="none" w:sz="0" w:space="0" w:color="auto"/>
        <w:bottom w:val="none" w:sz="0" w:space="0" w:color="auto"/>
        <w:right w:val="none" w:sz="0" w:space="0" w:color="auto"/>
      </w:divBdr>
    </w:div>
    <w:div w:id="467283082">
      <w:bodyDiv w:val="1"/>
      <w:marLeft w:val="0"/>
      <w:marRight w:val="0"/>
      <w:marTop w:val="0"/>
      <w:marBottom w:val="0"/>
      <w:divBdr>
        <w:top w:val="none" w:sz="0" w:space="0" w:color="auto"/>
        <w:left w:val="none" w:sz="0" w:space="0" w:color="auto"/>
        <w:bottom w:val="none" w:sz="0" w:space="0" w:color="auto"/>
        <w:right w:val="none" w:sz="0" w:space="0" w:color="auto"/>
      </w:divBdr>
    </w:div>
    <w:div w:id="476384499">
      <w:bodyDiv w:val="1"/>
      <w:marLeft w:val="0"/>
      <w:marRight w:val="0"/>
      <w:marTop w:val="0"/>
      <w:marBottom w:val="0"/>
      <w:divBdr>
        <w:top w:val="none" w:sz="0" w:space="0" w:color="auto"/>
        <w:left w:val="none" w:sz="0" w:space="0" w:color="auto"/>
        <w:bottom w:val="none" w:sz="0" w:space="0" w:color="auto"/>
        <w:right w:val="none" w:sz="0" w:space="0" w:color="auto"/>
      </w:divBdr>
    </w:div>
    <w:div w:id="578172735">
      <w:bodyDiv w:val="1"/>
      <w:marLeft w:val="0"/>
      <w:marRight w:val="0"/>
      <w:marTop w:val="0"/>
      <w:marBottom w:val="0"/>
      <w:divBdr>
        <w:top w:val="none" w:sz="0" w:space="0" w:color="auto"/>
        <w:left w:val="none" w:sz="0" w:space="0" w:color="auto"/>
        <w:bottom w:val="none" w:sz="0" w:space="0" w:color="auto"/>
        <w:right w:val="none" w:sz="0" w:space="0" w:color="auto"/>
      </w:divBdr>
    </w:div>
    <w:div w:id="600646648">
      <w:bodyDiv w:val="1"/>
      <w:marLeft w:val="0"/>
      <w:marRight w:val="0"/>
      <w:marTop w:val="0"/>
      <w:marBottom w:val="0"/>
      <w:divBdr>
        <w:top w:val="none" w:sz="0" w:space="0" w:color="auto"/>
        <w:left w:val="none" w:sz="0" w:space="0" w:color="auto"/>
        <w:bottom w:val="none" w:sz="0" w:space="0" w:color="auto"/>
        <w:right w:val="none" w:sz="0" w:space="0" w:color="auto"/>
      </w:divBdr>
    </w:div>
    <w:div w:id="639264026">
      <w:bodyDiv w:val="1"/>
      <w:marLeft w:val="0"/>
      <w:marRight w:val="0"/>
      <w:marTop w:val="0"/>
      <w:marBottom w:val="0"/>
      <w:divBdr>
        <w:top w:val="none" w:sz="0" w:space="0" w:color="auto"/>
        <w:left w:val="none" w:sz="0" w:space="0" w:color="auto"/>
        <w:bottom w:val="none" w:sz="0" w:space="0" w:color="auto"/>
        <w:right w:val="none" w:sz="0" w:space="0" w:color="auto"/>
      </w:divBdr>
    </w:div>
    <w:div w:id="716248378">
      <w:bodyDiv w:val="1"/>
      <w:marLeft w:val="0"/>
      <w:marRight w:val="0"/>
      <w:marTop w:val="0"/>
      <w:marBottom w:val="0"/>
      <w:divBdr>
        <w:top w:val="none" w:sz="0" w:space="0" w:color="auto"/>
        <w:left w:val="none" w:sz="0" w:space="0" w:color="auto"/>
        <w:bottom w:val="none" w:sz="0" w:space="0" w:color="auto"/>
        <w:right w:val="none" w:sz="0" w:space="0" w:color="auto"/>
      </w:divBdr>
    </w:div>
    <w:div w:id="744884590">
      <w:bodyDiv w:val="1"/>
      <w:marLeft w:val="0"/>
      <w:marRight w:val="0"/>
      <w:marTop w:val="0"/>
      <w:marBottom w:val="0"/>
      <w:divBdr>
        <w:top w:val="none" w:sz="0" w:space="0" w:color="auto"/>
        <w:left w:val="none" w:sz="0" w:space="0" w:color="auto"/>
        <w:bottom w:val="none" w:sz="0" w:space="0" w:color="auto"/>
        <w:right w:val="none" w:sz="0" w:space="0" w:color="auto"/>
      </w:divBdr>
    </w:div>
    <w:div w:id="745764971">
      <w:bodyDiv w:val="1"/>
      <w:marLeft w:val="0"/>
      <w:marRight w:val="0"/>
      <w:marTop w:val="0"/>
      <w:marBottom w:val="0"/>
      <w:divBdr>
        <w:top w:val="none" w:sz="0" w:space="0" w:color="auto"/>
        <w:left w:val="none" w:sz="0" w:space="0" w:color="auto"/>
        <w:bottom w:val="none" w:sz="0" w:space="0" w:color="auto"/>
        <w:right w:val="none" w:sz="0" w:space="0" w:color="auto"/>
      </w:divBdr>
    </w:div>
    <w:div w:id="753163942">
      <w:bodyDiv w:val="1"/>
      <w:marLeft w:val="0"/>
      <w:marRight w:val="0"/>
      <w:marTop w:val="0"/>
      <w:marBottom w:val="0"/>
      <w:divBdr>
        <w:top w:val="none" w:sz="0" w:space="0" w:color="auto"/>
        <w:left w:val="none" w:sz="0" w:space="0" w:color="auto"/>
        <w:bottom w:val="none" w:sz="0" w:space="0" w:color="auto"/>
        <w:right w:val="none" w:sz="0" w:space="0" w:color="auto"/>
      </w:divBdr>
    </w:div>
    <w:div w:id="840631801">
      <w:bodyDiv w:val="1"/>
      <w:marLeft w:val="0"/>
      <w:marRight w:val="0"/>
      <w:marTop w:val="0"/>
      <w:marBottom w:val="0"/>
      <w:divBdr>
        <w:top w:val="none" w:sz="0" w:space="0" w:color="auto"/>
        <w:left w:val="none" w:sz="0" w:space="0" w:color="auto"/>
        <w:bottom w:val="none" w:sz="0" w:space="0" w:color="auto"/>
        <w:right w:val="none" w:sz="0" w:space="0" w:color="auto"/>
      </w:divBdr>
    </w:div>
    <w:div w:id="913273283">
      <w:bodyDiv w:val="1"/>
      <w:marLeft w:val="0"/>
      <w:marRight w:val="0"/>
      <w:marTop w:val="0"/>
      <w:marBottom w:val="0"/>
      <w:divBdr>
        <w:top w:val="none" w:sz="0" w:space="0" w:color="auto"/>
        <w:left w:val="none" w:sz="0" w:space="0" w:color="auto"/>
        <w:bottom w:val="none" w:sz="0" w:space="0" w:color="auto"/>
        <w:right w:val="none" w:sz="0" w:space="0" w:color="auto"/>
      </w:divBdr>
    </w:div>
    <w:div w:id="915287662">
      <w:bodyDiv w:val="1"/>
      <w:marLeft w:val="0"/>
      <w:marRight w:val="0"/>
      <w:marTop w:val="0"/>
      <w:marBottom w:val="0"/>
      <w:divBdr>
        <w:top w:val="none" w:sz="0" w:space="0" w:color="auto"/>
        <w:left w:val="none" w:sz="0" w:space="0" w:color="auto"/>
        <w:bottom w:val="none" w:sz="0" w:space="0" w:color="auto"/>
        <w:right w:val="none" w:sz="0" w:space="0" w:color="auto"/>
      </w:divBdr>
    </w:div>
    <w:div w:id="983699025">
      <w:bodyDiv w:val="1"/>
      <w:marLeft w:val="0"/>
      <w:marRight w:val="0"/>
      <w:marTop w:val="0"/>
      <w:marBottom w:val="0"/>
      <w:divBdr>
        <w:top w:val="none" w:sz="0" w:space="0" w:color="auto"/>
        <w:left w:val="none" w:sz="0" w:space="0" w:color="auto"/>
        <w:bottom w:val="none" w:sz="0" w:space="0" w:color="auto"/>
        <w:right w:val="none" w:sz="0" w:space="0" w:color="auto"/>
      </w:divBdr>
    </w:div>
    <w:div w:id="1036463982">
      <w:bodyDiv w:val="1"/>
      <w:marLeft w:val="0"/>
      <w:marRight w:val="0"/>
      <w:marTop w:val="0"/>
      <w:marBottom w:val="0"/>
      <w:divBdr>
        <w:top w:val="none" w:sz="0" w:space="0" w:color="auto"/>
        <w:left w:val="none" w:sz="0" w:space="0" w:color="auto"/>
        <w:bottom w:val="none" w:sz="0" w:space="0" w:color="auto"/>
        <w:right w:val="none" w:sz="0" w:space="0" w:color="auto"/>
      </w:divBdr>
    </w:div>
    <w:div w:id="1048457768">
      <w:bodyDiv w:val="1"/>
      <w:marLeft w:val="0"/>
      <w:marRight w:val="0"/>
      <w:marTop w:val="0"/>
      <w:marBottom w:val="0"/>
      <w:divBdr>
        <w:top w:val="none" w:sz="0" w:space="0" w:color="auto"/>
        <w:left w:val="none" w:sz="0" w:space="0" w:color="auto"/>
        <w:bottom w:val="none" w:sz="0" w:space="0" w:color="auto"/>
        <w:right w:val="none" w:sz="0" w:space="0" w:color="auto"/>
      </w:divBdr>
    </w:div>
    <w:div w:id="1162507956">
      <w:bodyDiv w:val="1"/>
      <w:marLeft w:val="0"/>
      <w:marRight w:val="0"/>
      <w:marTop w:val="0"/>
      <w:marBottom w:val="0"/>
      <w:divBdr>
        <w:top w:val="none" w:sz="0" w:space="0" w:color="auto"/>
        <w:left w:val="none" w:sz="0" w:space="0" w:color="auto"/>
        <w:bottom w:val="none" w:sz="0" w:space="0" w:color="auto"/>
        <w:right w:val="none" w:sz="0" w:space="0" w:color="auto"/>
      </w:divBdr>
    </w:div>
    <w:div w:id="1173911093">
      <w:bodyDiv w:val="1"/>
      <w:marLeft w:val="0"/>
      <w:marRight w:val="0"/>
      <w:marTop w:val="0"/>
      <w:marBottom w:val="0"/>
      <w:divBdr>
        <w:top w:val="none" w:sz="0" w:space="0" w:color="auto"/>
        <w:left w:val="none" w:sz="0" w:space="0" w:color="auto"/>
        <w:bottom w:val="none" w:sz="0" w:space="0" w:color="auto"/>
        <w:right w:val="none" w:sz="0" w:space="0" w:color="auto"/>
      </w:divBdr>
    </w:div>
    <w:div w:id="1197156952">
      <w:bodyDiv w:val="1"/>
      <w:marLeft w:val="0"/>
      <w:marRight w:val="0"/>
      <w:marTop w:val="0"/>
      <w:marBottom w:val="0"/>
      <w:divBdr>
        <w:top w:val="none" w:sz="0" w:space="0" w:color="auto"/>
        <w:left w:val="none" w:sz="0" w:space="0" w:color="auto"/>
        <w:bottom w:val="none" w:sz="0" w:space="0" w:color="auto"/>
        <w:right w:val="none" w:sz="0" w:space="0" w:color="auto"/>
      </w:divBdr>
    </w:div>
    <w:div w:id="1262300619">
      <w:bodyDiv w:val="1"/>
      <w:marLeft w:val="0"/>
      <w:marRight w:val="0"/>
      <w:marTop w:val="0"/>
      <w:marBottom w:val="0"/>
      <w:divBdr>
        <w:top w:val="none" w:sz="0" w:space="0" w:color="auto"/>
        <w:left w:val="none" w:sz="0" w:space="0" w:color="auto"/>
        <w:bottom w:val="none" w:sz="0" w:space="0" w:color="auto"/>
        <w:right w:val="none" w:sz="0" w:space="0" w:color="auto"/>
      </w:divBdr>
    </w:div>
    <w:div w:id="1308172167">
      <w:bodyDiv w:val="1"/>
      <w:marLeft w:val="0"/>
      <w:marRight w:val="0"/>
      <w:marTop w:val="0"/>
      <w:marBottom w:val="0"/>
      <w:divBdr>
        <w:top w:val="none" w:sz="0" w:space="0" w:color="auto"/>
        <w:left w:val="none" w:sz="0" w:space="0" w:color="auto"/>
        <w:bottom w:val="none" w:sz="0" w:space="0" w:color="auto"/>
        <w:right w:val="none" w:sz="0" w:space="0" w:color="auto"/>
      </w:divBdr>
    </w:div>
    <w:div w:id="1468551452">
      <w:bodyDiv w:val="1"/>
      <w:marLeft w:val="0"/>
      <w:marRight w:val="0"/>
      <w:marTop w:val="0"/>
      <w:marBottom w:val="0"/>
      <w:divBdr>
        <w:top w:val="none" w:sz="0" w:space="0" w:color="auto"/>
        <w:left w:val="none" w:sz="0" w:space="0" w:color="auto"/>
        <w:bottom w:val="none" w:sz="0" w:space="0" w:color="auto"/>
        <w:right w:val="none" w:sz="0" w:space="0" w:color="auto"/>
      </w:divBdr>
    </w:div>
    <w:div w:id="1555192588">
      <w:bodyDiv w:val="1"/>
      <w:marLeft w:val="0"/>
      <w:marRight w:val="0"/>
      <w:marTop w:val="0"/>
      <w:marBottom w:val="0"/>
      <w:divBdr>
        <w:top w:val="none" w:sz="0" w:space="0" w:color="auto"/>
        <w:left w:val="none" w:sz="0" w:space="0" w:color="auto"/>
        <w:bottom w:val="none" w:sz="0" w:space="0" w:color="auto"/>
        <w:right w:val="none" w:sz="0" w:space="0" w:color="auto"/>
      </w:divBdr>
    </w:div>
    <w:div w:id="1608779491">
      <w:bodyDiv w:val="1"/>
      <w:marLeft w:val="0"/>
      <w:marRight w:val="0"/>
      <w:marTop w:val="0"/>
      <w:marBottom w:val="0"/>
      <w:divBdr>
        <w:top w:val="none" w:sz="0" w:space="0" w:color="auto"/>
        <w:left w:val="none" w:sz="0" w:space="0" w:color="auto"/>
        <w:bottom w:val="none" w:sz="0" w:space="0" w:color="auto"/>
        <w:right w:val="none" w:sz="0" w:space="0" w:color="auto"/>
      </w:divBdr>
    </w:div>
    <w:div w:id="1638946569">
      <w:bodyDiv w:val="1"/>
      <w:marLeft w:val="0"/>
      <w:marRight w:val="0"/>
      <w:marTop w:val="0"/>
      <w:marBottom w:val="0"/>
      <w:divBdr>
        <w:top w:val="none" w:sz="0" w:space="0" w:color="auto"/>
        <w:left w:val="none" w:sz="0" w:space="0" w:color="auto"/>
        <w:bottom w:val="none" w:sz="0" w:space="0" w:color="auto"/>
        <w:right w:val="none" w:sz="0" w:space="0" w:color="auto"/>
      </w:divBdr>
    </w:div>
    <w:div w:id="1691879205">
      <w:bodyDiv w:val="1"/>
      <w:marLeft w:val="0"/>
      <w:marRight w:val="0"/>
      <w:marTop w:val="0"/>
      <w:marBottom w:val="0"/>
      <w:divBdr>
        <w:top w:val="none" w:sz="0" w:space="0" w:color="auto"/>
        <w:left w:val="none" w:sz="0" w:space="0" w:color="auto"/>
        <w:bottom w:val="none" w:sz="0" w:space="0" w:color="auto"/>
        <w:right w:val="none" w:sz="0" w:space="0" w:color="auto"/>
      </w:divBdr>
    </w:div>
    <w:div w:id="1695888234">
      <w:bodyDiv w:val="1"/>
      <w:marLeft w:val="0"/>
      <w:marRight w:val="0"/>
      <w:marTop w:val="0"/>
      <w:marBottom w:val="0"/>
      <w:divBdr>
        <w:top w:val="none" w:sz="0" w:space="0" w:color="auto"/>
        <w:left w:val="none" w:sz="0" w:space="0" w:color="auto"/>
        <w:bottom w:val="none" w:sz="0" w:space="0" w:color="auto"/>
        <w:right w:val="none" w:sz="0" w:space="0" w:color="auto"/>
      </w:divBdr>
    </w:div>
    <w:div w:id="1729843134">
      <w:bodyDiv w:val="1"/>
      <w:marLeft w:val="0"/>
      <w:marRight w:val="0"/>
      <w:marTop w:val="0"/>
      <w:marBottom w:val="0"/>
      <w:divBdr>
        <w:top w:val="none" w:sz="0" w:space="0" w:color="auto"/>
        <w:left w:val="none" w:sz="0" w:space="0" w:color="auto"/>
        <w:bottom w:val="none" w:sz="0" w:space="0" w:color="auto"/>
        <w:right w:val="none" w:sz="0" w:space="0" w:color="auto"/>
      </w:divBdr>
    </w:div>
    <w:div w:id="1745029374">
      <w:bodyDiv w:val="1"/>
      <w:marLeft w:val="0"/>
      <w:marRight w:val="0"/>
      <w:marTop w:val="0"/>
      <w:marBottom w:val="0"/>
      <w:divBdr>
        <w:top w:val="none" w:sz="0" w:space="0" w:color="auto"/>
        <w:left w:val="none" w:sz="0" w:space="0" w:color="auto"/>
        <w:bottom w:val="none" w:sz="0" w:space="0" w:color="auto"/>
        <w:right w:val="none" w:sz="0" w:space="0" w:color="auto"/>
      </w:divBdr>
    </w:div>
    <w:div w:id="1753619677">
      <w:bodyDiv w:val="1"/>
      <w:marLeft w:val="0"/>
      <w:marRight w:val="0"/>
      <w:marTop w:val="0"/>
      <w:marBottom w:val="0"/>
      <w:divBdr>
        <w:top w:val="none" w:sz="0" w:space="0" w:color="auto"/>
        <w:left w:val="none" w:sz="0" w:space="0" w:color="auto"/>
        <w:bottom w:val="none" w:sz="0" w:space="0" w:color="auto"/>
        <w:right w:val="none" w:sz="0" w:space="0" w:color="auto"/>
      </w:divBdr>
    </w:div>
    <w:div w:id="1855072442">
      <w:bodyDiv w:val="1"/>
      <w:marLeft w:val="0"/>
      <w:marRight w:val="0"/>
      <w:marTop w:val="0"/>
      <w:marBottom w:val="0"/>
      <w:divBdr>
        <w:top w:val="none" w:sz="0" w:space="0" w:color="auto"/>
        <w:left w:val="none" w:sz="0" w:space="0" w:color="auto"/>
        <w:bottom w:val="none" w:sz="0" w:space="0" w:color="auto"/>
        <w:right w:val="none" w:sz="0" w:space="0" w:color="auto"/>
      </w:divBdr>
    </w:div>
    <w:div w:id="1881284952">
      <w:bodyDiv w:val="1"/>
      <w:marLeft w:val="0"/>
      <w:marRight w:val="0"/>
      <w:marTop w:val="0"/>
      <w:marBottom w:val="0"/>
      <w:divBdr>
        <w:top w:val="none" w:sz="0" w:space="0" w:color="auto"/>
        <w:left w:val="none" w:sz="0" w:space="0" w:color="auto"/>
        <w:bottom w:val="none" w:sz="0" w:space="0" w:color="auto"/>
        <w:right w:val="none" w:sz="0" w:space="0" w:color="auto"/>
      </w:divBdr>
    </w:div>
    <w:div w:id="1911226880">
      <w:bodyDiv w:val="1"/>
      <w:marLeft w:val="0"/>
      <w:marRight w:val="0"/>
      <w:marTop w:val="0"/>
      <w:marBottom w:val="0"/>
      <w:divBdr>
        <w:top w:val="none" w:sz="0" w:space="0" w:color="auto"/>
        <w:left w:val="none" w:sz="0" w:space="0" w:color="auto"/>
        <w:bottom w:val="none" w:sz="0" w:space="0" w:color="auto"/>
        <w:right w:val="none" w:sz="0" w:space="0" w:color="auto"/>
      </w:divBdr>
    </w:div>
    <w:div w:id="1955745367">
      <w:bodyDiv w:val="1"/>
      <w:marLeft w:val="0"/>
      <w:marRight w:val="0"/>
      <w:marTop w:val="0"/>
      <w:marBottom w:val="0"/>
      <w:divBdr>
        <w:top w:val="none" w:sz="0" w:space="0" w:color="auto"/>
        <w:left w:val="none" w:sz="0" w:space="0" w:color="auto"/>
        <w:bottom w:val="none" w:sz="0" w:space="0" w:color="auto"/>
        <w:right w:val="none" w:sz="0" w:space="0" w:color="auto"/>
      </w:divBdr>
    </w:div>
    <w:div w:id="1988700426">
      <w:bodyDiv w:val="1"/>
      <w:marLeft w:val="0"/>
      <w:marRight w:val="0"/>
      <w:marTop w:val="0"/>
      <w:marBottom w:val="0"/>
      <w:divBdr>
        <w:top w:val="none" w:sz="0" w:space="0" w:color="auto"/>
        <w:left w:val="none" w:sz="0" w:space="0" w:color="auto"/>
        <w:bottom w:val="none" w:sz="0" w:space="0" w:color="auto"/>
        <w:right w:val="none" w:sz="0" w:space="0" w:color="auto"/>
      </w:divBdr>
    </w:div>
    <w:div w:id="2015913957">
      <w:bodyDiv w:val="1"/>
      <w:marLeft w:val="0"/>
      <w:marRight w:val="0"/>
      <w:marTop w:val="0"/>
      <w:marBottom w:val="0"/>
      <w:divBdr>
        <w:top w:val="none" w:sz="0" w:space="0" w:color="auto"/>
        <w:left w:val="none" w:sz="0" w:space="0" w:color="auto"/>
        <w:bottom w:val="none" w:sz="0" w:space="0" w:color="auto"/>
        <w:right w:val="none" w:sz="0" w:space="0" w:color="auto"/>
      </w:divBdr>
    </w:div>
    <w:div w:id="2106611837">
      <w:bodyDiv w:val="1"/>
      <w:marLeft w:val="0"/>
      <w:marRight w:val="0"/>
      <w:marTop w:val="0"/>
      <w:marBottom w:val="0"/>
      <w:divBdr>
        <w:top w:val="none" w:sz="0" w:space="0" w:color="auto"/>
        <w:left w:val="none" w:sz="0" w:space="0" w:color="auto"/>
        <w:bottom w:val="none" w:sz="0" w:space="0" w:color="auto"/>
        <w:right w:val="none" w:sz="0" w:space="0" w:color="auto"/>
      </w:divBdr>
    </w:div>
    <w:div w:id="21323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4266E546B7992C9805B9401DB4ED9591544FD440ED9D98A7A14B455D714384E4675926D77E1BED4FBA2712C18FAF240F14C0D57B0973C367w5F0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266E546B7992C9805B95E10A281C29C58478F45E99A91F8FB1B430A2E1382B1271920823D5FE04ABE2C4599C9F17D5C588BD87B1F6FC3674DCEA3BCwCF3N" TargetMode="External"/><Relationship Id="rId2" Type="http://schemas.openxmlformats.org/officeDocument/2006/relationships/numbering" Target="numbering.xml"/><Relationship Id="rId16" Type="http://schemas.openxmlformats.org/officeDocument/2006/relationships/hyperlink" Target="consultantplus://offline/ref=4266E546B7992C9805B9401DB4ED9591544FD440ED9D98A7A14B455D714384E4675926D77E10B91AFA794B92C3E4290F02DCD57Bw1F4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66E546B7992C9805B95E10A281C29C58478F45EF9F91F3FA141E00264A8EB320167F873A4EE049B6324692D5F8290Fw1FFN" TargetMode="External"/><Relationship Id="rId5" Type="http://schemas.openxmlformats.org/officeDocument/2006/relationships/webSettings" Target="webSettings.xml"/><Relationship Id="rId15" Type="http://schemas.openxmlformats.org/officeDocument/2006/relationships/hyperlink" Target="consultantplus://offline/ref=4266E546B7992C9805B9401DB4ED9591544ED34AED9D98A7A14B455D714384E4675926D77E1BEC42BE2712C18FAF240F14C0D57B0973C367w5F0N" TargetMode="External"/><Relationship Id="rId10" Type="http://schemas.openxmlformats.org/officeDocument/2006/relationships/hyperlink" Target="consultantplus://offline/ref=4266E546B7992C9805B95E10A281C29C58478F45EF9F9AF6FE141E00264A8EB320167F873A4EE049B6324692D5F8290Fw1FF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66E546B7992C9805B95E10A281C29C58478F45E99A91F8FB1B430A2E1382B1271920823D5FE04ABE2C4599C9F17D5C588BD87B1F6FC3674DCEA3BCwCF3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10143-E6F7-4C39-8A56-87826A9D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2560</Words>
  <Characters>14597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313-DUMAKMO-1</cp:lastModifiedBy>
  <cp:revision>56</cp:revision>
  <cp:lastPrinted>2023-03-24T05:28:00Z</cp:lastPrinted>
  <dcterms:created xsi:type="dcterms:W3CDTF">2023-02-09T10:18:00Z</dcterms:created>
  <dcterms:modified xsi:type="dcterms:W3CDTF">2023-03-24T05:29:00Z</dcterms:modified>
</cp:coreProperties>
</file>