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97A6" w14:textId="77777777" w:rsidR="0039304D" w:rsidRDefault="0039304D" w:rsidP="0039304D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3EE9B4BD" wp14:editId="26C79BE4">
            <wp:extent cx="516890" cy="64706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AB06" w14:textId="77777777" w:rsidR="0039304D" w:rsidRDefault="0039304D" w:rsidP="0039304D">
      <w:pPr>
        <w:jc w:val="center"/>
        <w:rPr>
          <w:b/>
          <w:caps/>
          <w:spacing w:val="4"/>
          <w:szCs w:val="28"/>
        </w:rPr>
      </w:pPr>
      <w:proofErr w:type="gramStart"/>
      <w:r>
        <w:rPr>
          <w:b/>
          <w:caps/>
          <w:spacing w:val="4"/>
          <w:szCs w:val="28"/>
        </w:rPr>
        <w:t>П</w:t>
      </w:r>
      <w:proofErr w:type="gramEnd"/>
      <w:r>
        <w:rPr>
          <w:b/>
          <w:caps/>
          <w:spacing w:val="4"/>
          <w:szCs w:val="28"/>
        </w:rPr>
        <w:t xml:space="preserve"> О С Т А Н О В Л Е Н И Е</w:t>
      </w:r>
    </w:p>
    <w:p w14:paraId="3DF8D86D" w14:textId="77777777" w:rsidR="0039304D" w:rsidRDefault="0039304D" w:rsidP="0039304D">
      <w:pPr>
        <w:rPr>
          <w:b/>
          <w:caps/>
        </w:rPr>
      </w:pPr>
    </w:p>
    <w:p w14:paraId="0E939FDF" w14:textId="77777777" w:rsidR="0039304D" w:rsidRDefault="0039304D" w:rsidP="0039304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5068F26C" w14:textId="77777777" w:rsidR="0039304D" w:rsidRDefault="0039304D" w:rsidP="0039304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ПЕРМСКОГО КРАЯ</w:t>
      </w:r>
    </w:p>
    <w:p w14:paraId="6528ECDA" w14:textId="3E90E2E3" w:rsidR="00102794" w:rsidRDefault="00102794" w:rsidP="0039304D">
      <w:pPr>
        <w:jc w:val="center"/>
        <w:rPr>
          <w:b/>
          <w:caps/>
          <w:sz w:val="24"/>
          <w:szCs w:val="24"/>
        </w:rPr>
      </w:pPr>
    </w:p>
    <w:p w14:paraId="575CF6E1" w14:textId="1BD25C52" w:rsidR="00AC5B49" w:rsidRDefault="009F56B1" w:rsidP="0039304D">
      <w:pPr>
        <w:jc w:val="center"/>
        <w:rPr>
          <w:b/>
          <w:caps/>
          <w:sz w:val="24"/>
          <w:szCs w:val="24"/>
        </w:rPr>
      </w:pPr>
      <w:r w:rsidRPr="009F56B1">
        <w:rPr>
          <w:caps/>
          <w:szCs w:val="28"/>
          <w:u w:val="single"/>
        </w:rPr>
        <w:t xml:space="preserve">16.09.2022 </w:t>
      </w:r>
      <w:r>
        <w:rPr>
          <w:b/>
          <w:caps/>
          <w:sz w:val="24"/>
          <w:szCs w:val="24"/>
        </w:rPr>
        <w:t xml:space="preserve">                                                                               </w:t>
      </w:r>
      <w:r w:rsidRPr="009F56B1">
        <w:rPr>
          <w:caps/>
          <w:szCs w:val="28"/>
          <w:u w:val="single"/>
        </w:rPr>
        <w:t>СЭД-260-01-06-1584</w:t>
      </w:r>
    </w:p>
    <w:p w14:paraId="2A1D3C32" w14:textId="3E9B1145" w:rsidR="00AC5B49" w:rsidRDefault="00AC5B49" w:rsidP="0039304D">
      <w:pPr>
        <w:jc w:val="center"/>
        <w:rPr>
          <w:b/>
          <w:caps/>
          <w:sz w:val="24"/>
          <w:szCs w:val="24"/>
        </w:rPr>
      </w:pPr>
    </w:p>
    <w:p w14:paraId="383425FE" w14:textId="71E00C20" w:rsidR="00AC5B49" w:rsidRDefault="00AC5B49" w:rsidP="00AC5B49">
      <w:pPr>
        <w:jc w:val="both"/>
        <w:rPr>
          <w:b/>
          <w:bCs/>
          <w:szCs w:val="28"/>
        </w:rPr>
      </w:pPr>
      <w:r w:rsidRPr="00F07598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F07598">
        <w:rPr>
          <w:b/>
          <w:bCs/>
          <w:szCs w:val="28"/>
        </w:rPr>
        <w:t xml:space="preserve">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</w:t>
      </w:r>
      <w:bookmarkStart w:id="0" w:name="_GoBack"/>
      <w:bookmarkEnd w:id="0"/>
      <w:r w:rsidRPr="00F07598">
        <w:rPr>
          <w:b/>
          <w:bCs/>
          <w:szCs w:val="28"/>
        </w:rPr>
        <w:t xml:space="preserve">ского муниципального округа Пермского края от 27.03.2020 № 347-260-01-06 </w:t>
      </w:r>
    </w:p>
    <w:p w14:paraId="3B3E1758" w14:textId="77777777" w:rsidR="00077F23" w:rsidRPr="00F07598" w:rsidRDefault="00077F23" w:rsidP="00AC5B49">
      <w:pPr>
        <w:jc w:val="both"/>
        <w:rPr>
          <w:b/>
          <w:bCs/>
          <w:szCs w:val="28"/>
        </w:rPr>
      </w:pPr>
    </w:p>
    <w:p w14:paraId="43A264EE" w14:textId="364C40CF" w:rsidR="00AC5B49" w:rsidRDefault="00AC5B49" w:rsidP="00AC5B49">
      <w:pPr>
        <w:ind w:firstLine="708"/>
        <w:jc w:val="both"/>
        <w:rPr>
          <w:szCs w:val="28"/>
        </w:rPr>
      </w:pPr>
      <w:r w:rsidRPr="00F07598">
        <w:rPr>
          <w:szCs w:val="28"/>
        </w:rPr>
        <w:t xml:space="preserve">В соответствии со статьей 144 Трудового кодекса Российской Федерации, </w:t>
      </w:r>
      <w:r>
        <w:rPr>
          <w:szCs w:val="28"/>
        </w:rPr>
        <w:t xml:space="preserve">решением Думы Кудымкарского муниципального округа Пермского края от </w:t>
      </w:r>
      <w:r w:rsidR="00AF160E">
        <w:rPr>
          <w:szCs w:val="28"/>
        </w:rPr>
        <w:t>08.12.2021 № 165</w:t>
      </w:r>
      <w:r>
        <w:rPr>
          <w:szCs w:val="28"/>
        </w:rPr>
        <w:t xml:space="preserve"> «О бюджете Кудымкарского муниципального округа Пермского края на 202</w:t>
      </w:r>
      <w:r w:rsidR="00AF160E">
        <w:rPr>
          <w:szCs w:val="28"/>
        </w:rPr>
        <w:t>2</w:t>
      </w:r>
      <w:r>
        <w:rPr>
          <w:szCs w:val="28"/>
        </w:rPr>
        <w:t xml:space="preserve"> год и </w:t>
      </w:r>
      <w:r w:rsidR="00E327EB">
        <w:rPr>
          <w:szCs w:val="28"/>
        </w:rPr>
        <w:t xml:space="preserve">на </w:t>
      </w:r>
      <w:r>
        <w:rPr>
          <w:szCs w:val="28"/>
        </w:rPr>
        <w:t>плановый период 202</w:t>
      </w:r>
      <w:r w:rsidR="00AF160E">
        <w:rPr>
          <w:szCs w:val="28"/>
        </w:rPr>
        <w:t>3</w:t>
      </w:r>
      <w:r>
        <w:rPr>
          <w:szCs w:val="28"/>
        </w:rPr>
        <w:t xml:space="preserve"> и 202</w:t>
      </w:r>
      <w:r w:rsidR="00AF160E">
        <w:rPr>
          <w:szCs w:val="28"/>
        </w:rPr>
        <w:t>4</w:t>
      </w:r>
      <w:r>
        <w:rPr>
          <w:szCs w:val="28"/>
        </w:rPr>
        <w:t xml:space="preserve"> годов»</w:t>
      </w:r>
      <w:r w:rsidRPr="00F07598">
        <w:rPr>
          <w:szCs w:val="28"/>
        </w:rPr>
        <w:t xml:space="preserve">, Уставом Кудымкарского муниципального округа Пермского края администрация Кудымкарского муниципального округа Пермского края </w:t>
      </w:r>
    </w:p>
    <w:p w14:paraId="4806C844" w14:textId="77777777" w:rsidR="00AC5B49" w:rsidRDefault="00AC5B49" w:rsidP="00AC5B49">
      <w:pPr>
        <w:ind w:firstLine="708"/>
        <w:jc w:val="both"/>
        <w:rPr>
          <w:szCs w:val="28"/>
        </w:rPr>
      </w:pPr>
      <w:r w:rsidRPr="00F07598">
        <w:rPr>
          <w:szCs w:val="28"/>
        </w:rPr>
        <w:t xml:space="preserve">ПОСТАНОВЛЯЕТ: </w:t>
      </w:r>
    </w:p>
    <w:p w14:paraId="473DAF52" w14:textId="77777777" w:rsidR="00AC5B49" w:rsidRDefault="00AC5B49" w:rsidP="00AC5B49">
      <w:pPr>
        <w:ind w:firstLine="708"/>
        <w:jc w:val="both"/>
        <w:rPr>
          <w:szCs w:val="28"/>
        </w:rPr>
      </w:pPr>
    </w:p>
    <w:p w14:paraId="247BB5BB" w14:textId="601E50EC" w:rsidR="00AC5B49" w:rsidRDefault="00AC5B49" w:rsidP="00AC5B49">
      <w:pPr>
        <w:ind w:firstLine="708"/>
        <w:jc w:val="both"/>
        <w:rPr>
          <w:szCs w:val="28"/>
        </w:rPr>
      </w:pPr>
      <w:r w:rsidRPr="00F07598">
        <w:rPr>
          <w:szCs w:val="28"/>
        </w:rPr>
        <w:t xml:space="preserve">1. </w:t>
      </w:r>
      <w:proofErr w:type="gramStart"/>
      <w:r w:rsidRPr="00F07598">
        <w:rPr>
          <w:szCs w:val="28"/>
        </w:rPr>
        <w:t xml:space="preserve">Внести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347-260- 01-06 «Об утверждении Положения о системе оплаты труда работников Муниципального автономного учреждения «Сервисный центр Кудымкарского муниципального округа Пермского края» (в ред. от 28.07.2020 № 742-260-01-06, </w:t>
      </w:r>
      <w:r w:rsidR="00DE69EF">
        <w:rPr>
          <w:szCs w:val="28"/>
        </w:rPr>
        <w:br/>
      </w:r>
      <w:r w:rsidRPr="00F07598">
        <w:rPr>
          <w:szCs w:val="28"/>
        </w:rPr>
        <w:t>от 28.08.2020 № 848-260-01-06, от 23.11.2020 № СЭД-260-01-06-296, от</w:t>
      </w:r>
      <w:proofErr w:type="gramEnd"/>
      <w:r w:rsidRPr="00F07598">
        <w:rPr>
          <w:szCs w:val="28"/>
        </w:rPr>
        <w:t xml:space="preserve"> </w:t>
      </w:r>
      <w:proofErr w:type="gramStart"/>
      <w:r w:rsidRPr="00F07598">
        <w:rPr>
          <w:szCs w:val="28"/>
        </w:rPr>
        <w:t xml:space="preserve">17.12.2020 </w:t>
      </w:r>
      <w:r w:rsidR="000E0093">
        <w:rPr>
          <w:szCs w:val="28"/>
        </w:rPr>
        <w:br/>
      </w:r>
      <w:r w:rsidRPr="00F07598">
        <w:rPr>
          <w:szCs w:val="28"/>
        </w:rPr>
        <w:t xml:space="preserve">№ СЭД-260-01-06-408, от 18.02.2021 № СЭД-260-01-06-177, от 15.10.2021 </w:t>
      </w:r>
      <w:r w:rsidR="00DE69EF">
        <w:rPr>
          <w:szCs w:val="28"/>
        </w:rPr>
        <w:br/>
      </w:r>
      <w:r w:rsidRPr="00F07598">
        <w:rPr>
          <w:szCs w:val="28"/>
        </w:rPr>
        <w:t>№ СЭД</w:t>
      </w:r>
      <w:r w:rsidR="000E0093">
        <w:rPr>
          <w:szCs w:val="28"/>
        </w:rPr>
        <w:t>-</w:t>
      </w:r>
      <w:r w:rsidRPr="00F07598">
        <w:rPr>
          <w:szCs w:val="28"/>
        </w:rPr>
        <w:t>260-01-06-1643, от 27.01.2022 № СЭД-260-01-06-125</w:t>
      </w:r>
      <w:r>
        <w:rPr>
          <w:szCs w:val="28"/>
        </w:rPr>
        <w:t xml:space="preserve">, от 21.06.2022 </w:t>
      </w:r>
      <w:r w:rsidR="00DE69EF">
        <w:rPr>
          <w:szCs w:val="28"/>
        </w:rPr>
        <w:br/>
      </w:r>
      <w:r>
        <w:rPr>
          <w:szCs w:val="28"/>
        </w:rPr>
        <w:t>№ СЭД-260-01-06-1067</w:t>
      </w:r>
      <w:r w:rsidRPr="00F07598">
        <w:rPr>
          <w:szCs w:val="28"/>
        </w:rPr>
        <w:t>)</w:t>
      </w:r>
      <w:r w:rsidR="00DE69EF">
        <w:rPr>
          <w:szCs w:val="28"/>
        </w:rPr>
        <w:t>,</w:t>
      </w:r>
      <w:r w:rsidRPr="00F07598">
        <w:rPr>
          <w:szCs w:val="28"/>
        </w:rPr>
        <w:t xml:space="preserve"> следующ</w:t>
      </w:r>
      <w:r>
        <w:rPr>
          <w:szCs w:val="28"/>
        </w:rPr>
        <w:t>ие</w:t>
      </w:r>
      <w:r w:rsidRPr="00F07598">
        <w:rPr>
          <w:szCs w:val="28"/>
        </w:rPr>
        <w:t xml:space="preserve"> изменени</w:t>
      </w:r>
      <w:r>
        <w:rPr>
          <w:szCs w:val="28"/>
        </w:rPr>
        <w:t>я</w:t>
      </w:r>
      <w:r w:rsidRPr="00F07598">
        <w:rPr>
          <w:szCs w:val="28"/>
        </w:rPr>
        <w:t xml:space="preserve">: </w:t>
      </w:r>
      <w:proofErr w:type="gramEnd"/>
    </w:p>
    <w:p w14:paraId="38F791B6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 xml:space="preserve">1.1. в пункте 2.2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позиции:</w:t>
      </w:r>
    </w:p>
    <w:p w14:paraId="0C9DD799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C5B49" w14:paraId="1BA5212E" w14:textId="77777777" w:rsidTr="001D2FA0">
        <w:tc>
          <w:tcPr>
            <w:tcW w:w="6516" w:type="dxa"/>
          </w:tcPr>
          <w:p w14:paraId="1E64D250" w14:textId="77777777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</w:t>
            </w:r>
            <w:proofErr w:type="gramStart"/>
            <w:r>
              <w:rPr>
                <w:szCs w:val="28"/>
              </w:rPr>
              <w:t>ст в сф</w:t>
            </w:r>
            <w:proofErr w:type="gramEnd"/>
            <w:r>
              <w:rPr>
                <w:szCs w:val="28"/>
              </w:rPr>
              <w:t>ере закупок; специалист по кадрам; специалист по работе с населением; механик</w:t>
            </w:r>
          </w:p>
        </w:tc>
        <w:tc>
          <w:tcPr>
            <w:tcW w:w="2829" w:type="dxa"/>
          </w:tcPr>
          <w:p w14:paraId="1CE516B7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6088,00</w:t>
            </w:r>
          </w:p>
        </w:tc>
      </w:tr>
      <w:tr w:rsidR="00AC5B49" w14:paraId="1A8EB21B" w14:textId="77777777" w:rsidTr="001D2FA0">
        <w:tc>
          <w:tcPr>
            <w:tcW w:w="6516" w:type="dxa"/>
          </w:tcPr>
          <w:p w14:paraId="28F6AC1E" w14:textId="77777777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охране труда; специалист по пожарной безопасности; специалист по благоустройству; инженер-программист; делопроизводитель </w:t>
            </w:r>
          </w:p>
        </w:tc>
        <w:tc>
          <w:tcPr>
            <w:tcW w:w="2829" w:type="dxa"/>
          </w:tcPr>
          <w:p w14:paraId="1A35BC8A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5471,00</w:t>
            </w:r>
          </w:p>
        </w:tc>
      </w:tr>
    </w:tbl>
    <w:p w14:paraId="6F538395" w14:textId="5847DC1B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»;</w:t>
      </w:r>
    </w:p>
    <w:p w14:paraId="57D3E0EF" w14:textId="76690497" w:rsidR="00BF6F4E" w:rsidRDefault="00BF6F4E" w:rsidP="00AC5B49">
      <w:pPr>
        <w:ind w:firstLine="708"/>
        <w:jc w:val="both"/>
        <w:rPr>
          <w:szCs w:val="28"/>
        </w:rPr>
      </w:pPr>
    </w:p>
    <w:p w14:paraId="35E217E8" w14:textId="3DBBED48" w:rsidR="00BF6F4E" w:rsidRDefault="00BF6F4E" w:rsidP="00AC5B49">
      <w:pPr>
        <w:ind w:firstLine="708"/>
        <w:jc w:val="both"/>
        <w:rPr>
          <w:szCs w:val="28"/>
        </w:rPr>
      </w:pPr>
    </w:p>
    <w:p w14:paraId="6D8AC05D" w14:textId="7F02AE7C" w:rsidR="00BF6F4E" w:rsidRDefault="00BF6F4E" w:rsidP="00AC5B49">
      <w:pPr>
        <w:ind w:firstLine="708"/>
        <w:jc w:val="both"/>
        <w:rPr>
          <w:szCs w:val="28"/>
        </w:rPr>
      </w:pPr>
    </w:p>
    <w:p w14:paraId="24ECD13F" w14:textId="77777777" w:rsidR="00BF6F4E" w:rsidRDefault="00BF6F4E" w:rsidP="00AC5B49">
      <w:pPr>
        <w:ind w:firstLine="708"/>
        <w:jc w:val="both"/>
        <w:rPr>
          <w:szCs w:val="28"/>
        </w:rPr>
      </w:pPr>
    </w:p>
    <w:p w14:paraId="71EBD9CC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14:paraId="000F4BE4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AC5B49" w14:paraId="7D4C8D79" w14:textId="77777777" w:rsidTr="001D2FA0">
        <w:tc>
          <w:tcPr>
            <w:tcW w:w="6516" w:type="dxa"/>
          </w:tcPr>
          <w:p w14:paraId="65DF2924" w14:textId="77777777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</w:t>
            </w:r>
            <w:proofErr w:type="gramStart"/>
            <w:r>
              <w:rPr>
                <w:szCs w:val="28"/>
              </w:rPr>
              <w:t>ст в сф</w:t>
            </w:r>
            <w:proofErr w:type="gramEnd"/>
            <w:r>
              <w:rPr>
                <w:szCs w:val="28"/>
              </w:rPr>
              <w:t>ере закупок; специалист по кадрам; специалист по работе с населением; специалист в области похоронного дела; механик</w:t>
            </w:r>
          </w:p>
        </w:tc>
        <w:tc>
          <w:tcPr>
            <w:tcW w:w="2829" w:type="dxa"/>
          </w:tcPr>
          <w:p w14:paraId="3D3A3694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6088,00</w:t>
            </w:r>
          </w:p>
        </w:tc>
      </w:tr>
      <w:tr w:rsidR="00AC5B49" w14:paraId="46D1AE69" w14:textId="77777777" w:rsidTr="001D2FA0">
        <w:tc>
          <w:tcPr>
            <w:tcW w:w="6516" w:type="dxa"/>
          </w:tcPr>
          <w:p w14:paraId="7CDC669F" w14:textId="77777777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охране труда; специалист по пожарной безопасности; специалист по благоустройству; инженер-программист; делопроизводитель; сметчик </w:t>
            </w:r>
          </w:p>
        </w:tc>
        <w:tc>
          <w:tcPr>
            <w:tcW w:w="2829" w:type="dxa"/>
          </w:tcPr>
          <w:p w14:paraId="2E59D1C8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5471,00</w:t>
            </w:r>
          </w:p>
        </w:tc>
      </w:tr>
    </w:tbl>
    <w:p w14:paraId="751CDA4B" w14:textId="77777777" w:rsidR="00AC5B49" w:rsidRDefault="00AC5B49" w:rsidP="00AC5B49">
      <w:pPr>
        <w:ind w:left="8496"/>
        <w:jc w:val="both"/>
        <w:rPr>
          <w:szCs w:val="28"/>
        </w:rPr>
      </w:pPr>
      <w:r>
        <w:rPr>
          <w:szCs w:val="28"/>
        </w:rPr>
        <w:t xml:space="preserve">  »;</w:t>
      </w:r>
    </w:p>
    <w:p w14:paraId="6EEF5B84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 xml:space="preserve">1.2. в разделе </w:t>
      </w:r>
      <w:r>
        <w:rPr>
          <w:szCs w:val="28"/>
          <w:lang w:val="en-US"/>
        </w:rPr>
        <w:t>IV</w:t>
      </w:r>
      <w:r>
        <w:rPr>
          <w:szCs w:val="28"/>
        </w:rPr>
        <w:t>:</w:t>
      </w:r>
    </w:p>
    <w:p w14:paraId="6F96C2EC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1.2.1. абзац 3 пункта 4.1 изложить в следующей редакции:</w:t>
      </w:r>
    </w:p>
    <w:p w14:paraId="05C0CE33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«Для следующих должностей: заместитель директора, заведующий хозяйством, начальник отдела кадров, юрист, специали</w:t>
      </w:r>
      <w:proofErr w:type="gramStart"/>
      <w:r>
        <w:rPr>
          <w:szCs w:val="28"/>
        </w:rPr>
        <w:t>ст в сф</w:t>
      </w:r>
      <w:proofErr w:type="gramEnd"/>
      <w:r>
        <w:rPr>
          <w:szCs w:val="28"/>
        </w:rPr>
        <w:t xml:space="preserve">ере закупок, специалист по кадрам, специалист по охране труда, специалист по пожарной безопасности; специалист по работе с населением, специалист по благоустройству, специалист в области похоронного дела, специалист по газовому оборудованию, специалист по дорожной деятельности, сметчик, инженер-программист, делопроизводитель, механик, электрик, </w:t>
      </w:r>
      <w:proofErr w:type="spellStart"/>
      <w:r>
        <w:rPr>
          <w:szCs w:val="28"/>
        </w:rPr>
        <w:t>газоэлектросварщик</w:t>
      </w:r>
      <w:proofErr w:type="spellEnd"/>
      <w:r>
        <w:rPr>
          <w:szCs w:val="28"/>
        </w:rPr>
        <w:t>, водитель автомобиля, машинист экскаватора, машинист автогрейдера, тракторист.»;</w:t>
      </w:r>
    </w:p>
    <w:p w14:paraId="50B334BF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1.2.2. абзац 3 пункта 4.2. изложить в следующей редакции:</w:t>
      </w:r>
    </w:p>
    <w:p w14:paraId="05FB6266" w14:textId="77777777" w:rsidR="00AC5B49" w:rsidRDefault="00AC5B49" w:rsidP="00AC5B4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«Данная надбавка устанавливается для следующих должностей: заместитель директора, заведующий хозяйством, начальник отдела кадров, юрист, специалист в сфере закупок, специалист по кадрам, специалист по охране труда, специалист по пожарной безопасности; специалист по работе с населением, специалист по благоустройству, специалист в области похоронного дела, специалист по газовому оборудованию, специалист по дорожной деятельности, сметчик, инженер-программист, делопроизводитель, механик, электрик.»;</w:t>
      </w:r>
      <w:proofErr w:type="gramEnd"/>
    </w:p>
    <w:p w14:paraId="17FAA2D2" w14:textId="77777777" w:rsidR="00AC5B49" w:rsidRDefault="00AC5B49" w:rsidP="00AC5B49">
      <w:pPr>
        <w:ind w:firstLine="708"/>
        <w:jc w:val="both"/>
        <w:rPr>
          <w:szCs w:val="28"/>
        </w:rPr>
      </w:pPr>
      <w:r>
        <w:rPr>
          <w:szCs w:val="28"/>
        </w:rPr>
        <w:t>1.2.3. абзац 2 пункта 4.3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AC5B49" w14:paraId="1A83E43F" w14:textId="77777777" w:rsidTr="00077F23">
        <w:tc>
          <w:tcPr>
            <w:tcW w:w="6232" w:type="dxa"/>
          </w:tcPr>
          <w:p w14:paraId="05451BDF" w14:textId="77777777" w:rsidR="00AC5B49" w:rsidRPr="006E7DCB" w:rsidRDefault="00AC5B49" w:rsidP="001D2FA0">
            <w:pPr>
              <w:ind w:firstLine="708"/>
              <w:jc w:val="both"/>
              <w:rPr>
                <w:szCs w:val="28"/>
              </w:rPr>
            </w:pPr>
            <w:r w:rsidRPr="006E7DCB">
              <w:rPr>
                <w:szCs w:val="28"/>
              </w:rPr>
              <w:t>«устанавливается для следующих должностей:</w:t>
            </w:r>
          </w:p>
          <w:p w14:paraId="474AFBB9" w14:textId="77777777" w:rsidR="00AC5B49" w:rsidRDefault="00AC5B49" w:rsidP="001D2FA0">
            <w:pPr>
              <w:jc w:val="both"/>
              <w:rPr>
                <w:szCs w:val="28"/>
              </w:rPr>
            </w:pPr>
          </w:p>
        </w:tc>
        <w:tc>
          <w:tcPr>
            <w:tcW w:w="3113" w:type="dxa"/>
          </w:tcPr>
          <w:p w14:paraId="22A7CD83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процентах от должностного оклада</w:t>
            </w:r>
          </w:p>
        </w:tc>
      </w:tr>
      <w:tr w:rsidR="00AC5B49" w14:paraId="47FD45F3" w14:textId="77777777" w:rsidTr="00077F23">
        <w:tc>
          <w:tcPr>
            <w:tcW w:w="6232" w:type="dxa"/>
          </w:tcPr>
          <w:p w14:paraId="50D80D91" w14:textId="77777777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113" w:type="dxa"/>
          </w:tcPr>
          <w:p w14:paraId="0B8D54DC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180</w:t>
            </w:r>
          </w:p>
        </w:tc>
      </w:tr>
      <w:tr w:rsidR="00AC5B49" w14:paraId="44F325A0" w14:textId="77777777" w:rsidTr="00077F23">
        <w:tc>
          <w:tcPr>
            <w:tcW w:w="6232" w:type="dxa"/>
          </w:tcPr>
          <w:p w14:paraId="5A7166CC" w14:textId="77777777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хозяйством</w:t>
            </w:r>
          </w:p>
        </w:tc>
        <w:tc>
          <w:tcPr>
            <w:tcW w:w="3113" w:type="dxa"/>
          </w:tcPr>
          <w:p w14:paraId="4B81930D" w14:textId="77777777" w:rsidR="00AC5B49" w:rsidRDefault="00AC5B49" w:rsidP="001D2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150</w:t>
            </w:r>
          </w:p>
        </w:tc>
      </w:tr>
      <w:tr w:rsidR="00AC5B49" w14:paraId="097377B4" w14:textId="77777777" w:rsidTr="00077F23">
        <w:tc>
          <w:tcPr>
            <w:tcW w:w="6232" w:type="dxa"/>
          </w:tcPr>
          <w:p w14:paraId="3EF7450A" w14:textId="291928DC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кадров, юрист, специали</w:t>
            </w:r>
            <w:proofErr w:type="gramStart"/>
            <w:r>
              <w:rPr>
                <w:szCs w:val="28"/>
              </w:rPr>
              <w:t>ст в сф</w:t>
            </w:r>
            <w:proofErr w:type="gramEnd"/>
            <w:r>
              <w:rPr>
                <w:szCs w:val="28"/>
              </w:rPr>
              <w:t>ере закупок, специалист по кадрам, специалист по охране труда, специалист по пожарной безопасности; специалист по работе с населением, специалист по благоустройству, специалист в области похоронного дела, специалист по газовому оборудованию, специалист по дорожной деятельности, сметчик, инженер-программист, делопроизводитель</w:t>
            </w:r>
          </w:p>
        </w:tc>
        <w:tc>
          <w:tcPr>
            <w:tcW w:w="3113" w:type="dxa"/>
          </w:tcPr>
          <w:p w14:paraId="2F206946" w14:textId="0F3AEF28" w:rsidR="00AC5B49" w:rsidRDefault="00AC5B49" w:rsidP="00AC5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120</w:t>
            </w:r>
          </w:p>
        </w:tc>
      </w:tr>
      <w:tr w:rsidR="00AC5B49" w14:paraId="1E347495" w14:textId="77777777" w:rsidTr="00077F23">
        <w:tc>
          <w:tcPr>
            <w:tcW w:w="6232" w:type="dxa"/>
          </w:tcPr>
          <w:p w14:paraId="2DC3DCA1" w14:textId="3FDB6BC2" w:rsidR="00AC5B49" w:rsidRDefault="00AC5B49" w:rsidP="001D2F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электрик, водитель автомобиля, машинист экскаватора, машинист автогрейдера, тракторист</w:t>
            </w:r>
          </w:p>
        </w:tc>
        <w:tc>
          <w:tcPr>
            <w:tcW w:w="3113" w:type="dxa"/>
          </w:tcPr>
          <w:p w14:paraId="4DF3D4B8" w14:textId="01ADF151" w:rsidR="00AC5B49" w:rsidRDefault="00AC5B49" w:rsidP="00640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170</w:t>
            </w:r>
          </w:p>
        </w:tc>
      </w:tr>
      <w:tr w:rsidR="00AC5B49" w14:paraId="16D5700D" w14:textId="77777777" w:rsidTr="00077F23">
        <w:tc>
          <w:tcPr>
            <w:tcW w:w="6232" w:type="dxa"/>
          </w:tcPr>
          <w:p w14:paraId="787AE223" w14:textId="3C044261" w:rsidR="00AC5B49" w:rsidRDefault="00AC5B49" w:rsidP="001D2FA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 xml:space="preserve">вахтер, </w:t>
            </w:r>
            <w:proofErr w:type="spellStart"/>
            <w:r>
              <w:rPr>
                <w:szCs w:val="28"/>
              </w:rPr>
              <w:t>газоэлектросварщик</w:t>
            </w:r>
            <w:proofErr w:type="spellEnd"/>
            <w:r w:rsidR="00640CE5">
              <w:rPr>
                <w:szCs w:val="28"/>
              </w:rPr>
              <w:t>, сантехник, сторож, вахтер, уборщик служебных помещений, разнорабочий, кочегар котельной,</w:t>
            </w:r>
            <w:r w:rsidR="00077F23">
              <w:rPr>
                <w:szCs w:val="28"/>
              </w:rPr>
              <w:t xml:space="preserve"> </w:t>
            </w:r>
            <w:r w:rsidR="00640CE5">
              <w:rPr>
                <w:szCs w:val="28"/>
              </w:rPr>
              <w:t>истопник</w:t>
            </w:r>
            <w:proofErr w:type="gramEnd"/>
          </w:p>
        </w:tc>
        <w:tc>
          <w:tcPr>
            <w:tcW w:w="3113" w:type="dxa"/>
          </w:tcPr>
          <w:p w14:paraId="1D4262CF" w14:textId="28FC9BAC" w:rsidR="00AC5B49" w:rsidRDefault="00640CE5" w:rsidP="00640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210</w:t>
            </w:r>
          </w:p>
        </w:tc>
      </w:tr>
    </w:tbl>
    <w:p w14:paraId="5D693485" w14:textId="3FE03FDD" w:rsidR="00AC5B49" w:rsidRDefault="00BF6F4E" w:rsidP="00BF6F4E">
      <w:pPr>
        <w:ind w:left="9204"/>
        <w:jc w:val="both"/>
        <w:rPr>
          <w:szCs w:val="28"/>
        </w:rPr>
      </w:pPr>
      <w:r>
        <w:rPr>
          <w:szCs w:val="28"/>
        </w:rPr>
        <w:t>».</w:t>
      </w:r>
    </w:p>
    <w:p w14:paraId="2810BB98" w14:textId="60804E96" w:rsidR="00AC5B49" w:rsidRDefault="00AC5B49" w:rsidP="00AC5B49">
      <w:pPr>
        <w:ind w:firstLine="708"/>
        <w:jc w:val="both"/>
        <w:rPr>
          <w:szCs w:val="28"/>
        </w:rPr>
      </w:pPr>
      <w:r w:rsidRPr="00F07598">
        <w:rPr>
          <w:szCs w:val="28"/>
        </w:rPr>
        <w:t>2. Настоящее постановление вступает в силу после его официального опубликования в газете «Иньвенский край» и распространяется на правоотношения, возникшие с 01.0</w:t>
      </w:r>
      <w:r w:rsidR="00077F23">
        <w:rPr>
          <w:szCs w:val="28"/>
        </w:rPr>
        <w:t>9</w:t>
      </w:r>
      <w:r w:rsidRPr="00F07598">
        <w:rPr>
          <w:szCs w:val="28"/>
        </w:rPr>
        <w:t>.2022 года.</w:t>
      </w:r>
    </w:p>
    <w:p w14:paraId="3553C335" w14:textId="6974A59D" w:rsidR="00077F23" w:rsidRDefault="00077F23" w:rsidP="00077F23">
      <w:pPr>
        <w:jc w:val="both"/>
        <w:rPr>
          <w:szCs w:val="28"/>
        </w:rPr>
      </w:pPr>
    </w:p>
    <w:p w14:paraId="3B025E50" w14:textId="64E8FA94" w:rsidR="00077F23" w:rsidRDefault="00077F23" w:rsidP="00077F23">
      <w:pPr>
        <w:jc w:val="both"/>
        <w:rPr>
          <w:szCs w:val="28"/>
        </w:rPr>
      </w:pPr>
    </w:p>
    <w:p w14:paraId="58E1DF99" w14:textId="6C4BD6A2" w:rsidR="00077F23" w:rsidRDefault="00077F23" w:rsidP="00077F23">
      <w:pPr>
        <w:jc w:val="both"/>
        <w:rPr>
          <w:szCs w:val="28"/>
        </w:rPr>
      </w:pPr>
    </w:p>
    <w:p w14:paraId="3475EDD4" w14:textId="0608EF9E" w:rsidR="00077F23" w:rsidRDefault="00077F23" w:rsidP="00077F23">
      <w:pPr>
        <w:rPr>
          <w:szCs w:val="28"/>
        </w:rPr>
      </w:pPr>
      <w:proofErr w:type="spellStart"/>
      <w:r>
        <w:rPr>
          <w:szCs w:val="28"/>
        </w:rPr>
        <w:t>И.п</w:t>
      </w:r>
      <w:proofErr w:type="spellEnd"/>
      <w:r>
        <w:rPr>
          <w:szCs w:val="28"/>
        </w:rPr>
        <w:t xml:space="preserve">. главы муниципального округа – </w:t>
      </w:r>
      <w:r>
        <w:rPr>
          <w:szCs w:val="28"/>
        </w:rPr>
        <w:br/>
        <w:t>главы администрации Кудымкарского</w:t>
      </w:r>
    </w:p>
    <w:p w14:paraId="1FDD2617" w14:textId="38756A2D" w:rsidR="00077F23" w:rsidRDefault="00077F23" w:rsidP="00077F23">
      <w:pPr>
        <w:rPr>
          <w:szCs w:val="28"/>
        </w:rPr>
      </w:pPr>
      <w:r>
        <w:rPr>
          <w:szCs w:val="28"/>
        </w:rPr>
        <w:t>муниципального 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Коновалова</w:t>
      </w:r>
    </w:p>
    <w:p w14:paraId="2308DC03" w14:textId="25ED26F3" w:rsidR="00077F23" w:rsidRDefault="00077F23" w:rsidP="00077F23">
      <w:pPr>
        <w:rPr>
          <w:szCs w:val="28"/>
        </w:rPr>
      </w:pPr>
    </w:p>
    <w:p w14:paraId="15FBF32D" w14:textId="7DACAFFA" w:rsidR="00077F23" w:rsidRDefault="00077F23" w:rsidP="00077F23">
      <w:pPr>
        <w:rPr>
          <w:szCs w:val="28"/>
        </w:rPr>
      </w:pPr>
    </w:p>
    <w:p w14:paraId="64E81795" w14:textId="36DDA272" w:rsidR="00077F23" w:rsidRDefault="00077F23" w:rsidP="00077F23">
      <w:pPr>
        <w:rPr>
          <w:szCs w:val="28"/>
        </w:rPr>
      </w:pPr>
    </w:p>
    <w:p w14:paraId="6FADB7CB" w14:textId="7670D26A" w:rsidR="00077F23" w:rsidRDefault="00077F23" w:rsidP="00077F23">
      <w:pPr>
        <w:rPr>
          <w:szCs w:val="28"/>
        </w:rPr>
      </w:pPr>
    </w:p>
    <w:p w14:paraId="61452D75" w14:textId="35EDD292" w:rsidR="00077F23" w:rsidRDefault="00077F23" w:rsidP="00077F23">
      <w:pPr>
        <w:rPr>
          <w:szCs w:val="28"/>
        </w:rPr>
      </w:pPr>
    </w:p>
    <w:p w14:paraId="7FB4088C" w14:textId="38B8D713" w:rsidR="00077F23" w:rsidRDefault="00077F23" w:rsidP="00077F23">
      <w:pPr>
        <w:rPr>
          <w:szCs w:val="28"/>
        </w:rPr>
      </w:pPr>
    </w:p>
    <w:p w14:paraId="261FC341" w14:textId="2B9255CD" w:rsidR="00077F23" w:rsidRDefault="00077F23" w:rsidP="00077F23">
      <w:pPr>
        <w:rPr>
          <w:szCs w:val="28"/>
        </w:rPr>
      </w:pPr>
    </w:p>
    <w:p w14:paraId="27F2745D" w14:textId="1B66D3ED" w:rsidR="00077F23" w:rsidRDefault="00077F23" w:rsidP="00077F23">
      <w:pPr>
        <w:rPr>
          <w:szCs w:val="28"/>
        </w:rPr>
      </w:pPr>
    </w:p>
    <w:p w14:paraId="52DCF128" w14:textId="0B771EC3" w:rsidR="00077F23" w:rsidRDefault="00077F23" w:rsidP="00077F23">
      <w:pPr>
        <w:rPr>
          <w:szCs w:val="28"/>
        </w:rPr>
      </w:pPr>
    </w:p>
    <w:p w14:paraId="73E3D8AF" w14:textId="06FC941C" w:rsidR="00077F23" w:rsidRDefault="00077F23" w:rsidP="00077F23">
      <w:pPr>
        <w:rPr>
          <w:szCs w:val="28"/>
        </w:rPr>
      </w:pPr>
    </w:p>
    <w:p w14:paraId="22CAA441" w14:textId="530C204A" w:rsidR="00077F23" w:rsidRDefault="00077F23" w:rsidP="00077F23">
      <w:pPr>
        <w:rPr>
          <w:szCs w:val="28"/>
        </w:rPr>
      </w:pPr>
    </w:p>
    <w:p w14:paraId="133F8616" w14:textId="0707AD3F" w:rsidR="00077F23" w:rsidRDefault="00077F23" w:rsidP="00077F23">
      <w:pPr>
        <w:rPr>
          <w:szCs w:val="28"/>
        </w:rPr>
      </w:pPr>
    </w:p>
    <w:p w14:paraId="4C8E06A7" w14:textId="7FA21A6B" w:rsidR="00077F23" w:rsidRDefault="00077F23" w:rsidP="00077F23">
      <w:pPr>
        <w:rPr>
          <w:szCs w:val="28"/>
        </w:rPr>
      </w:pPr>
    </w:p>
    <w:p w14:paraId="08DC6E57" w14:textId="0B81AFA3" w:rsidR="00077F23" w:rsidRDefault="00077F23" w:rsidP="00077F23">
      <w:pPr>
        <w:rPr>
          <w:szCs w:val="28"/>
        </w:rPr>
      </w:pPr>
    </w:p>
    <w:p w14:paraId="093BC441" w14:textId="54E4A264" w:rsidR="00077F23" w:rsidRDefault="00077F23" w:rsidP="00077F23">
      <w:pPr>
        <w:rPr>
          <w:szCs w:val="28"/>
        </w:rPr>
      </w:pPr>
    </w:p>
    <w:p w14:paraId="6236B9AE" w14:textId="687E42DE" w:rsidR="00077F23" w:rsidRDefault="00077F23" w:rsidP="00077F23">
      <w:pPr>
        <w:rPr>
          <w:szCs w:val="28"/>
        </w:rPr>
      </w:pPr>
    </w:p>
    <w:p w14:paraId="4ED825C0" w14:textId="552D0E31" w:rsidR="00077F23" w:rsidRDefault="00077F23" w:rsidP="00077F23">
      <w:pPr>
        <w:rPr>
          <w:szCs w:val="28"/>
        </w:rPr>
      </w:pPr>
    </w:p>
    <w:p w14:paraId="3C8646AB" w14:textId="0651D1EF" w:rsidR="00077F23" w:rsidRDefault="00077F23" w:rsidP="00077F23">
      <w:pPr>
        <w:rPr>
          <w:szCs w:val="28"/>
        </w:rPr>
      </w:pPr>
    </w:p>
    <w:p w14:paraId="0BEF8010" w14:textId="7E10AF2A" w:rsidR="00077F23" w:rsidRDefault="00077F23" w:rsidP="00077F23">
      <w:pPr>
        <w:rPr>
          <w:szCs w:val="28"/>
        </w:rPr>
      </w:pPr>
    </w:p>
    <w:p w14:paraId="611CD7CA" w14:textId="2A8F5233" w:rsidR="00077F23" w:rsidRDefault="00077F23" w:rsidP="00077F23">
      <w:pPr>
        <w:rPr>
          <w:szCs w:val="28"/>
        </w:rPr>
      </w:pPr>
    </w:p>
    <w:p w14:paraId="575144FE" w14:textId="63D0B5A3" w:rsidR="00077F23" w:rsidRDefault="00077F23" w:rsidP="00077F23">
      <w:pPr>
        <w:rPr>
          <w:szCs w:val="28"/>
        </w:rPr>
      </w:pPr>
    </w:p>
    <w:p w14:paraId="58D52799" w14:textId="045CFC51" w:rsidR="00077F23" w:rsidRDefault="00077F23" w:rsidP="00077F23">
      <w:pPr>
        <w:rPr>
          <w:szCs w:val="28"/>
        </w:rPr>
      </w:pPr>
    </w:p>
    <w:p w14:paraId="7E4859D5" w14:textId="38AB393D" w:rsidR="00077F23" w:rsidRDefault="00077F23" w:rsidP="00077F23">
      <w:pPr>
        <w:rPr>
          <w:szCs w:val="28"/>
        </w:rPr>
      </w:pPr>
    </w:p>
    <w:p w14:paraId="1BBFB28D" w14:textId="24319973" w:rsidR="00077F23" w:rsidRDefault="00077F23" w:rsidP="00077F23">
      <w:pPr>
        <w:rPr>
          <w:szCs w:val="28"/>
        </w:rPr>
      </w:pPr>
    </w:p>
    <w:p w14:paraId="1DD89C88" w14:textId="19F9D963" w:rsidR="00077F23" w:rsidRDefault="00077F23" w:rsidP="00077F23">
      <w:pPr>
        <w:rPr>
          <w:szCs w:val="28"/>
        </w:rPr>
      </w:pPr>
    </w:p>
    <w:p w14:paraId="2115657C" w14:textId="4CE31A91" w:rsidR="00077F23" w:rsidRDefault="00077F23" w:rsidP="00077F23">
      <w:pPr>
        <w:rPr>
          <w:szCs w:val="28"/>
        </w:rPr>
      </w:pPr>
    </w:p>
    <w:p w14:paraId="3F7F0252" w14:textId="0688CEDF" w:rsidR="00077F23" w:rsidRDefault="00077F23" w:rsidP="00077F23">
      <w:pPr>
        <w:rPr>
          <w:szCs w:val="28"/>
        </w:rPr>
      </w:pPr>
    </w:p>
    <w:p w14:paraId="4974F4A3" w14:textId="26D9F0D3" w:rsidR="00077F23" w:rsidRDefault="00077F23" w:rsidP="00077F23">
      <w:pPr>
        <w:rPr>
          <w:szCs w:val="28"/>
        </w:rPr>
      </w:pPr>
    </w:p>
    <w:p w14:paraId="11F89FCE" w14:textId="0A174A73" w:rsidR="00077F23" w:rsidRDefault="00077F23" w:rsidP="00077F23">
      <w:pPr>
        <w:rPr>
          <w:szCs w:val="28"/>
        </w:rPr>
      </w:pPr>
    </w:p>
    <w:p w14:paraId="3A8FE27D" w14:textId="3CF09E8A" w:rsidR="00077F23" w:rsidRDefault="00077F23" w:rsidP="00077F23">
      <w:pPr>
        <w:rPr>
          <w:szCs w:val="28"/>
        </w:rPr>
      </w:pPr>
    </w:p>
    <w:p w14:paraId="75FEF8C2" w14:textId="519A2881" w:rsidR="00077F23" w:rsidRDefault="00077F23" w:rsidP="00077F23">
      <w:pPr>
        <w:rPr>
          <w:szCs w:val="28"/>
        </w:rPr>
      </w:pPr>
    </w:p>
    <w:p w14:paraId="2210CAC9" w14:textId="79404666" w:rsidR="00077F23" w:rsidRDefault="00077F23" w:rsidP="00077F23">
      <w:pPr>
        <w:rPr>
          <w:szCs w:val="28"/>
        </w:rPr>
      </w:pPr>
    </w:p>
    <w:p w14:paraId="31D9BEE7" w14:textId="097D6389" w:rsidR="00077F23" w:rsidRDefault="00077F23" w:rsidP="00077F23">
      <w:pPr>
        <w:rPr>
          <w:szCs w:val="28"/>
        </w:rPr>
      </w:pPr>
    </w:p>
    <w:p w14:paraId="2A603A6A" w14:textId="48ADBE76" w:rsidR="00077F23" w:rsidRDefault="00077F23" w:rsidP="00077F23">
      <w:pPr>
        <w:rPr>
          <w:szCs w:val="28"/>
        </w:rPr>
      </w:pPr>
    </w:p>
    <w:p w14:paraId="37645E02" w14:textId="29D1E37F" w:rsidR="00077F23" w:rsidRPr="00077F23" w:rsidRDefault="00077F23" w:rsidP="00077F23">
      <w:pPr>
        <w:jc w:val="center"/>
        <w:rPr>
          <w:b/>
          <w:bCs/>
          <w:szCs w:val="28"/>
        </w:rPr>
      </w:pPr>
      <w:r w:rsidRPr="00077F23">
        <w:rPr>
          <w:b/>
          <w:bCs/>
          <w:szCs w:val="28"/>
        </w:rPr>
        <w:lastRenderedPageBreak/>
        <w:t>Пояснительная записка</w:t>
      </w:r>
    </w:p>
    <w:p w14:paraId="58125E37" w14:textId="3451BEA1" w:rsidR="00077F23" w:rsidRDefault="00077F23" w:rsidP="00077F23">
      <w:pPr>
        <w:jc w:val="both"/>
        <w:rPr>
          <w:b/>
          <w:bCs/>
          <w:szCs w:val="28"/>
        </w:rPr>
      </w:pPr>
      <w:r w:rsidRPr="00077F23">
        <w:rPr>
          <w:b/>
          <w:szCs w:val="28"/>
        </w:rPr>
        <w:t xml:space="preserve">к проекту постановления </w:t>
      </w:r>
      <w:r>
        <w:rPr>
          <w:b/>
          <w:szCs w:val="28"/>
        </w:rPr>
        <w:t>«</w:t>
      </w:r>
      <w:r w:rsidRPr="00F07598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F07598">
        <w:rPr>
          <w:b/>
          <w:bCs/>
          <w:szCs w:val="28"/>
        </w:rPr>
        <w:t xml:space="preserve">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  <w:r>
        <w:rPr>
          <w:b/>
          <w:bCs/>
          <w:szCs w:val="28"/>
        </w:rPr>
        <w:t>»</w:t>
      </w:r>
    </w:p>
    <w:p w14:paraId="3F0AEC19" w14:textId="21104B1C" w:rsidR="00077F23" w:rsidRDefault="00077F23" w:rsidP="00077F23">
      <w:pPr>
        <w:jc w:val="both"/>
        <w:rPr>
          <w:b/>
          <w:bCs/>
          <w:szCs w:val="28"/>
        </w:rPr>
      </w:pPr>
    </w:p>
    <w:p w14:paraId="1B301E80" w14:textId="10B09252" w:rsidR="00077F23" w:rsidRDefault="00077F23" w:rsidP="00077F23">
      <w:pPr>
        <w:jc w:val="both"/>
        <w:rPr>
          <w:szCs w:val="28"/>
        </w:rPr>
      </w:pPr>
      <w:r w:rsidRPr="00077F23">
        <w:rPr>
          <w:szCs w:val="28"/>
        </w:rPr>
        <w:tab/>
      </w:r>
      <w:proofErr w:type="gramStart"/>
      <w:r w:rsidRPr="00077F23">
        <w:rPr>
          <w:szCs w:val="28"/>
        </w:rPr>
        <w:t xml:space="preserve">Данный проект постановления «О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</w:t>
      </w:r>
      <w:r w:rsidRPr="003A7A19">
        <w:rPr>
          <w:szCs w:val="28"/>
        </w:rPr>
        <w:t>округа Пермского края от 27.03.2020 № 347-260-01-06»</w:t>
      </w:r>
      <w:r w:rsidR="003A7A19" w:rsidRPr="003A7A19">
        <w:rPr>
          <w:szCs w:val="28"/>
        </w:rPr>
        <w:t xml:space="preserve"> р</w:t>
      </w:r>
      <w:r w:rsidRPr="003A7A19">
        <w:rPr>
          <w:szCs w:val="28"/>
        </w:rPr>
        <w:t xml:space="preserve">азработан в связи с </w:t>
      </w:r>
      <w:r w:rsidR="003A7A19">
        <w:rPr>
          <w:szCs w:val="28"/>
        </w:rPr>
        <w:t>введением дополнительных 2 единиц: специалист в области похоронного дела и сметчик (постановление администрации КМО ПК от 26.08.2022 № СЭД-260-01-1462</w:t>
      </w:r>
      <w:r w:rsidR="005625DC">
        <w:rPr>
          <w:szCs w:val="28"/>
        </w:rPr>
        <w:t xml:space="preserve"> «О внесении изменений в</w:t>
      </w:r>
      <w:proofErr w:type="gramEnd"/>
      <w:r w:rsidR="005625DC">
        <w:rPr>
          <w:szCs w:val="28"/>
        </w:rPr>
        <w:t xml:space="preserve"> штатное расписание»</w:t>
      </w:r>
      <w:r w:rsidR="003A7A19">
        <w:rPr>
          <w:szCs w:val="28"/>
        </w:rPr>
        <w:t>.</w:t>
      </w:r>
    </w:p>
    <w:p w14:paraId="3033B55C" w14:textId="5F60E189" w:rsidR="003A7A19" w:rsidRPr="003A7A19" w:rsidRDefault="003A7A19" w:rsidP="00077F23">
      <w:pPr>
        <w:jc w:val="both"/>
        <w:rPr>
          <w:szCs w:val="28"/>
        </w:rPr>
      </w:pPr>
      <w:r>
        <w:rPr>
          <w:szCs w:val="28"/>
        </w:rPr>
        <w:tab/>
        <w:t xml:space="preserve">Предлагаемые изменения повлекут за собой увеличение </w:t>
      </w:r>
      <w:r w:rsidR="006459DD">
        <w:rPr>
          <w:szCs w:val="28"/>
        </w:rPr>
        <w:t>расходов бюджета Кудымкарского муниципального  округа Пермского края в сумме 231 917,70 руб.</w:t>
      </w:r>
    </w:p>
    <w:p w14:paraId="091E245A" w14:textId="200EDFA8" w:rsidR="00077F23" w:rsidRPr="00077F23" w:rsidRDefault="00077F23" w:rsidP="00077F23">
      <w:pPr>
        <w:jc w:val="both"/>
        <w:rPr>
          <w:szCs w:val="28"/>
        </w:rPr>
      </w:pPr>
    </w:p>
    <w:p w14:paraId="594A636E" w14:textId="53B53640" w:rsidR="00077F23" w:rsidRPr="00077F23" w:rsidRDefault="00077F23" w:rsidP="0039304D">
      <w:pPr>
        <w:jc w:val="center"/>
        <w:rPr>
          <w:b/>
          <w:caps/>
          <w:szCs w:val="28"/>
        </w:rPr>
      </w:pPr>
    </w:p>
    <w:sectPr w:rsidR="00077F23" w:rsidRPr="00077F23" w:rsidSect="006D0B52">
      <w:pgSz w:w="11906" w:h="16838" w:code="9"/>
      <w:pgMar w:top="363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5099" w14:textId="77777777" w:rsidR="00DC39B4" w:rsidRDefault="00DC39B4">
      <w:r>
        <w:separator/>
      </w:r>
    </w:p>
  </w:endnote>
  <w:endnote w:type="continuationSeparator" w:id="0">
    <w:p w14:paraId="3C5F1EE6" w14:textId="77777777" w:rsidR="00DC39B4" w:rsidRDefault="00DC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F90E" w14:textId="77777777" w:rsidR="00DC39B4" w:rsidRDefault="00DC39B4">
      <w:r>
        <w:separator/>
      </w:r>
    </w:p>
  </w:footnote>
  <w:footnote w:type="continuationSeparator" w:id="0">
    <w:p w14:paraId="0FA5EA54" w14:textId="77777777" w:rsidR="00DC39B4" w:rsidRDefault="00DC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65F"/>
    <w:multiLevelType w:val="multilevel"/>
    <w:tmpl w:val="180281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9"/>
    <w:rsid w:val="00001CDF"/>
    <w:rsid w:val="00020145"/>
    <w:rsid w:val="00027A3F"/>
    <w:rsid w:val="00051036"/>
    <w:rsid w:val="00065317"/>
    <w:rsid w:val="00077F23"/>
    <w:rsid w:val="000B61B5"/>
    <w:rsid w:val="000B779E"/>
    <w:rsid w:val="000C54AF"/>
    <w:rsid w:val="000C7AC3"/>
    <w:rsid w:val="000E0093"/>
    <w:rsid w:val="00102794"/>
    <w:rsid w:val="00113650"/>
    <w:rsid w:val="00153920"/>
    <w:rsid w:val="00207869"/>
    <w:rsid w:val="00211957"/>
    <w:rsid w:val="00223D09"/>
    <w:rsid w:val="00241829"/>
    <w:rsid w:val="002838A0"/>
    <w:rsid w:val="00285866"/>
    <w:rsid w:val="002A6C33"/>
    <w:rsid w:val="002D11B5"/>
    <w:rsid w:val="002D7B6F"/>
    <w:rsid w:val="00307CAB"/>
    <w:rsid w:val="00317A97"/>
    <w:rsid w:val="0039304D"/>
    <w:rsid w:val="003A7A19"/>
    <w:rsid w:val="00486725"/>
    <w:rsid w:val="005241C6"/>
    <w:rsid w:val="0053664D"/>
    <w:rsid w:val="00536C7E"/>
    <w:rsid w:val="005625DC"/>
    <w:rsid w:val="005668C0"/>
    <w:rsid w:val="00576024"/>
    <w:rsid w:val="005800BF"/>
    <w:rsid w:val="00591717"/>
    <w:rsid w:val="0059460E"/>
    <w:rsid w:val="005A6BCB"/>
    <w:rsid w:val="005B0E02"/>
    <w:rsid w:val="005D3166"/>
    <w:rsid w:val="005D64A1"/>
    <w:rsid w:val="00612522"/>
    <w:rsid w:val="0062496B"/>
    <w:rsid w:val="00625662"/>
    <w:rsid w:val="00640CE5"/>
    <w:rsid w:val="006459DD"/>
    <w:rsid w:val="00646DE7"/>
    <w:rsid w:val="00650579"/>
    <w:rsid w:val="006619B0"/>
    <w:rsid w:val="00671B0B"/>
    <w:rsid w:val="006D0B52"/>
    <w:rsid w:val="006D20AD"/>
    <w:rsid w:val="006E50AB"/>
    <w:rsid w:val="007513F7"/>
    <w:rsid w:val="00753257"/>
    <w:rsid w:val="00775FE5"/>
    <w:rsid w:val="00797FA0"/>
    <w:rsid w:val="007B5C9F"/>
    <w:rsid w:val="007C382E"/>
    <w:rsid w:val="007E0868"/>
    <w:rsid w:val="007E22A5"/>
    <w:rsid w:val="007F7E13"/>
    <w:rsid w:val="008066D9"/>
    <w:rsid w:val="00814632"/>
    <w:rsid w:val="00815D1A"/>
    <w:rsid w:val="008337F5"/>
    <w:rsid w:val="00842F2B"/>
    <w:rsid w:val="008457C0"/>
    <w:rsid w:val="00865476"/>
    <w:rsid w:val="00883A05"/>
    <w:rsid w:val="008929D2"/>
    <w:rsid w:val="008B1329"/>
    <w:rsid w:val="008B2896"/>
    <w:rsid w:val="008B7281"/>
    <w:rsid w:val="008D7B44"/>
    <w:rsid w:val="008F7B33"/>
    <w:rsid w:val="00931B34"/>
    <w:rsid w:val="00955F1B"/>
    <w:rsid w:val="00966F01"/>
    <w:rsid w:val="009B1052"/>
    <w:rsid w:val="009F23C6"/>
    <w:rsid w:val="009F56B1"/>
    <w:rsid w:val="00A04B59"/>
    <w:rsid w:val="00A23ECF"/>
    <w:rsid w:val="00A56103"/>
    <w:rsid w:val="00A72FBF"/>
    <w:rsid w:val="00A827A7"/>
    <w:rsid w:val="00A843BE"/>
    <w:rsid w:val="00AB016B"/>
    <w:rsid w:val="00AC51A5"/>
    <w:rsid w:val="00AC5B49"/>
    <w:rsid w:val="00AC60D9"/>
    <w:rsid w:val="00AC6F93"/>
    <w:rsid w:val="00AD17B3"/>
    <w:rsid w:val="00AF11DB"/>
    <w:rsid w:val="00AF160E"/>
    <w:rsid w:val="00AF4C7A"/>
    <w:rsid w:val="00B07B04"/>
    <w:rsid w:val="00B36509"/>
    <w:rsid w:val="00B84909"/>
    <w:rsid w:val="00B96458"/>
    <w:rsid w:val="00B97575"/>
    <w:rsid w:val="00BA26CF"/>
    <w:rsid w:val="00BA370C"/>
    <w:rsid w:val="00BA7968"/>
    <w:rsid w:val="00BB1B4A"/>
    <w:rsid w:val="00BB333C"/>
    <w:rsid w:val="00BC4674"/>
    <w:rsid w:val="00BD20C8"/>
    <w:rsid w:val="00BF4A4A"/>
    <w:rsid w:val="00BF6F4E"/>
    <w:rsid w:val="00BF7018"/>
    <w:rsid w:val="00C125C9"/>
    <w:rsid w:val="00C2305F"/>
    <w:rsid w:val="00C7590A"/>
    <w:rsid w:val="00D236EA"/>
    <w:rsid w:val="00D260CD"/>
    <w:rsid w:val="00D44114"/>
    <w:rsid w:val="00D5359B"/>
    <w:rsid w:val="00D8146E"/>
    <w:rsid w:val="00DB4269"/>
    <w:rsid w:val="00DC39B4"/>
    <w:rsid w:val="00DE69EF"/>
    <w:rsid w:val="00E10FE7"/>
    <w:rsid w:val="00E14BB8"/>
    <w:rsid w:val="00E327EB"/>
    <w:rsid w:val="00E34085"/>
    <w:rsid w:val="00E43BC8"/>
    <w:rsid w:val="00E87262"/>
    <w:rsid w:val="00EA2F58"/>
    <w:rsid w:val="00EB329A"/>
    <w:rsid w:val="00F2622C"/>
    <w:rsid w:val="00FB691A"/>
    <w:rsid w:val="00FD4649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F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304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393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3"/>
    <w:rsid w:val="00102794"/>
    <w:pPr>
      <w:suppressAutoHyphens/>
      <w:spacing w:after="480" w:line="240" w:lineRule="exact"/>
    </w:pPr>
    <w:rPr>
      <w:b/>
    </w:rPr>
  </w:style>
  <w:style w:type="character" w:customStyle="1" w:styleId="fontstyle01">
    <w:name w:val="fontstyle01"/>
    <w:rsid w:val="001027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footer"/>
    <w:basedOn w:val="a"/>
    <w:link w:val="a9"/>
    <w:rsid w:val="00102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027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8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304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393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3"/>
    <w:rsid w:val="00102794"/>
    <w:pPr>
      <w:suppressAutoHyphens/>
      <w:spacing w:after="480" w:line="240" w:lineRule="exact"/>
    </w:pPr>
    <w:rPr>
      <w:b/>
    </w:rPr>
  </w:style>
  <w:style w:type="character" w:customStyle="1" w:styleId="fontstyle01">
    <w:name w:val="fontstyle01"/>
    <w:rsid w:val="001027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footer"/>
    <w:basedOn w:val="a"/>
    <w:link w:val="a9"/>
    <w:rsid w:val="00102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2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027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285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Yulia</cp:lastModifiedBy>
  <cp:revision>2</cp:revision>
  <cp:lastPrinted>2022-09-16T07:22:00Z</cp:lastPrinted>
  <dcterms:created xsi:type="dcterms:W3CDTF">2022-09-16T07:23:00Z</dcterms:created>
  <dcterms:modified xsi:type="dcterms:W3CDTF">2022-09-16T07:23:00Z</dcterms:modified>
</cp:coreProperties>
</file>