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8" w:rsidRPr="00976D57" w:rsidRDefault="00975578" w:rsidP="00975578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976D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781A61" wp14:editId="5198BE13">
            <wp:extent cx="514350" cy="647700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78" w:rsidRPr="00976D57" w:rsidRDefault="00975578" w:rsidP="0097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r w:rsidRPr="00976D57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 О С Т А Н О В Л Е Н И Е</w:t>
      </w:r>
    </w:p>
    <w:p w:rsidR="00975578" w:rsidRPr="00976D57" w:rsidRDefault="00975578" w:rsidP="0097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</w:pPr>
    </w:p>
    <w:p w:rsidR="00975578" w:rsidRPr="00976D57" w:rsidRDefault="00975578" w:rsidP="0097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76D57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976D57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976D57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:rsidR="00975578" w:rsidRPr="00976D57" w:rsidRDefault="00975578" w:rsidP="0097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6D57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:rsidR="00975578" w:rsidRPr="002B4FB4" w:rsidRDefault="00975578" w:rsidP="0097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78" w:rsidRDefault="00020C03" w:rsidP="00975578">
      <w:pPr>
        <w:tabs>
          <w:tab w:val="left" w:pos="3297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0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11.08.2022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20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СЭД-260-01-06-1387</w:t>
      </w:r>
    </w:p>
    <w:p w:rsidR="00975578" w:rsidRPr="002B4FB4" w:rsidRDefault="00975578" w:rsidP="00975578">
      <w:pPr>
        <w:tabs>
          <w:tab w:val="left" w:pos="3297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5578" w:rsidRPr="005C3E15" w:rsidRDefault="00975578" w:rsidP="0097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E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</w:t>
      </w:r>
      <w:r w:rsidR="00025E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Pr="005C3E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Состав административной комиссии Кудымкарского муниципального округа Пермского края, утвержденный постановлением администрации Кудымкарского муниципального округа Пермского края от 20.04.2021 № СЭД-260-01-06-589</w:t>
      </w:r>
    </w:p>
    <w:p w:rsidR="00975578" w:rsidRPr="005C3E15" w:rsidRDefault="00975578" w:rsidP="00975578">
      <w:pPr>
        <w:tabs>
          <w:tab w:val="left" w:pos="2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5578" w:rsidRPr="005C3E15" w:rsidRDefault="00975578" w:rsidP="009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E1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законами Пермского края от 06.04.2015 № 460-ПК «Об административных правонарушениях в Пермском крае», от 01.12.2015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Уставом Кудымкарского муниципального округа Пермского края</w:t>
      </w:r>
      <w:r w:rsidRPr="005C3E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Кудымкарского муниципального округа Пермского края</w:t>
      </w:r>
    </w:p>
    <w:p w:rsidR="00975578" w:rsidRPr="005C3E15" w:rsidRDefault="00975578" w:rsidP="009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E1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975578" w:rsidRPr="005C3E15" w:rsidRDefault="00975578" w:rsidP="009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5E46" w:rsidRDefault="00975578" w:rsidP="009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E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Состав административной комиссии Кудымкарского муниципального округа Пермского края, утвержденный постановлением администрации Кудымкарского муниципального округа Пермского края от 20.04.2021 № СЭД-260-01-06-589, </w:t>
      </w:r>
      <w:r w:rsidR="00025E46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следующее изменение:</w:t>
      </w:r>
    </w:p>
    <w:p w:rsidR="00025E46" w:rsidRDefault="00025E46" w:rsidP="0002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позицию: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83"/>
      </w:tblGrid>
      <w:tr w:rsidR="00025E46" w:rsidRPr="005C3E15" w:rsidTr="00025E46">
        <w:trPr>
          <w:trHeight w:val="933"/>
        </w:trPr>
        <w:tc>
          <w:tcPr>
            <w:tcW w:w="2835" w:type="dxa"/>
          </w:tcPr>
          <w:p w:rsidR="00025E46" w:rsidRDefault="00025E46" w:rsidP="00025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«Фролов Андрей</w:t>
            </w:r>
          </w:p>
          <w:p w:rsidR="00025E46" w:rsidRDefault="00025E46" w:rsidP="00025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Геннадьевич</w:t>
            </w:r>
          </w:p>
          <w:p w:rsidR="00025E46" w:rsidRDefault="00025E46" w:rsidP="00025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25E46" w:rsidRDefault="00025E46" w:rsidP="00025E46">
            <w:pPr>
              <w:widowControl w:val="0"/>
              <w:autoSpaceDE w:val="0"/>
              <w:autoSpaceDN w:val="0"/>
              <w:spacing w:after="0" w:line="240" w:lineRule="auto"/>
              <w:ind w:left="647" w:hanging="64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25E46" w:rsidRPr="005C3E15" w:rsidRDefault="00025E46" w:rsidP="00025E46">
            <w:pPr>
              <w:widowControl w:val="0"/>
              <w:autoSpaceDE w:val="0"/>
              <w:autoSpaceDN w:val="0"/>
              <w:spacing w:after="0" w:line="240" w:lineRule="auto"/>
              <w:ind w:left="647" w:hanging="64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заменить позицией:</w:t>
            </w:r>
          </w:p>
        </w:tc>
        <w:tc>
          <w:tcPr>
            <w:tcW w:w="7083" w:type="dxa"/>
          </w:tcPr>
          <w:p w:rsidR="00025E46" w:rsidRDefault="00020C03" w:rsidP="009B3137">
            <w:pPr>
              <w:widowControl w:val="0"/>
              <w:autoSpaceDE w:val="0"/>
              <w:autoSpaceDN w:val="0"/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bookmarkStart w:id="0" w:name="_GoBack"/>
            <w:bookmarkEnd w:id="0"/>
            <w:r w:rsidR="00025E46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</w:t>
            </w:r>
            <w:r w:rsidR="00025E46" w:rsidRPr="005C3E1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Комитета по управлению муниципальным имуществом администрации Кудымкарского муниц</w:t>
            </w:r>
            <w:r w:rsidR="00025E46">
              <w:rPr>
                <w:rFonts w:ascii="Times New Roman" w:eastAsia="Times New Roman" w:hAnsi="Times New Roman" w:cs="Times New Roman"/>
                <w:sz w:val="27"/>
                <w:szCs w:val="27"/>
              </w:rPr>
              <w:t>ипального округа Пермского края»</w:t>
            </w:r>
          </w:p>
          <w:p w:rsidR="00025E46" w:rsidRPr="005C3E15" w:rsidRDefault="00025E46" w:rsidP="009B3137">
            <w:pPr>
              <w:widowControl w:val="0"/>
              <w:autoSpaceDE w:val="0"/>
              <w:autoSpaceDN w:val="0"/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25E46" w:rsidRPr="005C3E15" w:rsidTr="00025E46">
        <w:trPr>
          <w:trHeight w:val="933"/>
        </w:trPr>
        <w:tc>
          <w:tcPr>
            <w:tcW w:w="2835" w:type="dxa"/>
          </w:tcPr>
          <w:p w:rsidR="00025E46" w:rsidRPr="005C3E15" w:rsidRDefault="00025E46" w:rsidP="009B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5C3E15">
              <w:rPr>
                <w:rFonts w:ascii="Times New Roman" w:eastAsia="Times New Roman" w:hAnsi="Times New Roman" w:cs="Times New Roman"/>
                <w:sz w:val="27"/>
                <w:szCs w:val="27"/>
              </w:rPr>
              <w:t>Подшивалова</w:t>
            </w:r>
            <w:proofErr w:type="spellEnd"/>
          </w:p>
          <w:p w:rsidR="00025E46" w:rsidRPr="005C3E15" w:rsidRDefault="00025E46" w:rsidP="009B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C3E15">
              <w:rPr>
                <w:rFonts w:ascii="Times New Roman" w:eastAsia="Times New Roman" w:hAnsi="Times New Roman" w:cs="Times New Roman"/>
                <w:sz w:val="27"/>
                <w:szCs w:val="27"/>
              </w:rPr>
              <w:t>Екатерина</w:t>
            </w:r>
          </w:p>
          <w:p w:rsidR="00025E46" w:rsidRPr="005C3E15" w:rsidRDefault="00025E46" w:rsidP="009B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C3E15">
              <w:rPr>
                <w:rFonts w:ascii="Times New Roman" w:eastAsia="Times New Roman" w:hAnsi="Times New Roman" w:cs="Times New Roman"/>
                <w:sz w:val="27"/>
                <w:szCs w:val="27"/>
              </w:rPr>
              <w:t>Семеновна</w:t>
            </w:r>
          </w:p>
        </w:tc>
        <w:tc>
          <w:tcPr>
            <w:tcW w:w="7083" w:type="dxa"/>
          </w:tcPr>
          <w:p w:rsidR="00025E46" w:rsidRPr="005C3E15" w:rsidRDefault="00025E46" w:rsidP="00025E46">
            <w:pPr>
              <w:widowControl w:val="0"/>
              <w:autoSpaceDE w:val="0"/>
              <w:autoSpaceDN w:val="0"/>
              <w:spacing w:after="0" w:line="240" w:lineRule="auto"/>
              <w:ind w:left="36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C3E1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временно исполняющий обязанности</w:t>
            </w:r>
            <w:r w:rsidRPr="005C3E1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председателя Комитета по управлению муниципальным имуществом администрации Кудымкарского муниципального округа Пермского края</w:t>
            </w:r>
            <w:r w:rsidR="00B0537B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5C3E1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25E46" w:rsidRDefault="00025E46" w:rsidP="00025E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5578" w:rsidRPr="005C3E15" w:rsidRDefault="00975578" w:rsidP="0097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E15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постановление в газете «Иньвенский край».</w:t>
      </w:r>
    </w:p>
    <w:p w:rsidR="00975578" w:rsidRPr="005C3E15" w:rsidRDefault="00975578" w:rsidP="0097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5578" w:rsidRPr="005C3E15" w:rsidRDefault="00975578" w:rsidP="0097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5578" w:rsidRPr="005C3E15" w:rsidRDefault="00975578" w:rsidP="0097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5578" w:rsidRPr="005C3E15" w:rsidRDefault="00975578" w:rsidP="0097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E15">
        <w:rPr>
          <w:rFonts w:ascii="Times New Roman" w:eastAsia="Times New Roman" w:hAnsi="Times New Roman" w:cs="Times New Roman"/>
          <w:sz w:val="27"/>
          <w:szCs w:val="27"/>
          <w:lang w:eastAsia="ru-RU"/>
        </w:rPr>
        <w:t>И.</w:t>
      </w:r>
      <w:r w:rsidR="00B0537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5C3E15">
        <w:rPr>
          <w:rFonts w:ascii="Times New Roman" w:eastAsia="Times New Roman" w:hAnsi="Times New Roman" w:cs="Times New Roman"/>
          <w:sz w:val="27"/>
          <w:szCs w:val="27"/>
          <w:lang w:eastAsia="ru-RU"/>
        </w:rPr>
        <w:t>. главы муниципального округа-</w:t>
      </w:r>
    </w:p>
    <w:p w:rsidR="00975578" w:rsidRPr="005C3E15" w:rsidRDefault="00975578" w:rsidP="0097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E1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администрации Кудымкарского</w:t>
      </w:r>
    </w:p>
    <w:p w:rsidR="00975578" w:rsidRPr="005C3E15" w:rsidRDefault="00975578" w:rsidP="00975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E1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округа Пермского края</w:t>
      </w:r>
      <w:r w:rsidRPr="005C3E1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</w:t>
      </w:r>
      <w:r w:rsidR="00B053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О.А. Четина</w:t>
      </w:r>
    </w:p>
    <w:p w:rsidR="00975578" w:rsidRPr="005C3E15" w:rsidRDefault="00975578" w:rsidP="00975578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5578" w:rsidRPr="005C3E15" w:rsidRDefault="00975578" w:rsidP="00975578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5578" w:rsidRPr="005C3E15" w:rsidRDefault="00975578" w:rsidP="009755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75578" w:rsidRPr="005C3E15" w:rsidSect="00975578">
      <w:pgSz w:w="11906" w:h="16838"/>
      <w:pgMar w:top="363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9D"/>
    <w:rsid w:val="00020C03"/>
    <w:rsid w:val="00025E46"/>
    <w:rsid w:val="000C234E"/>
    <w:rsid w:val="00975578"/>
    <w:rsid w:val="00B0537B"/>
    <w:rsid w:val="00B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304-Kudimova</dc:creator>
  <cp:lastModifiedBy>Yulia</cp:lastModifiedBy>
  <cp:revision>2</cp:revision>
  <cp:lastPrinted>2022-08-11T09:34:00Z</cp:lastPrinted>
  <dcterms:created xsi:type="dcterms:W3CDTF">2022-08-11T09:34:00Z</dcterms:created>
  <dcterms:modified xsi:type="dcterms:W3CDTF">2022-08-11T09:34:00Z</dcterms:modified>
</cp:coreProperties>
</file>