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85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с. Верх-Иньва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5 сентября 2022 в 17:45 в у дома по адресу: </w:t>
      </w:r>
      <w:r>
        <w:rPr>
          <w:b w:val="false"/>
          <w:bCs w:val="false"/>
          <w:color w:val="000000"/>
          <w:sz w:val="28"/>
          <w:szCs w:val="28"/>
        </w:rPr>
        <w:t xml:space="preserve">ул. Полевая, </w:t>
      </w:r>
      <w:r>
        <w:rPr>
          <w:sz w:val="28"/>
          <w:szCs w:val="28"/>
        </w:rPr>
        <w:t>д. 16, с. Верх-Иньва,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«Устройство детской игровой площадки в с. Верх-Иньва по ул. Полевая»;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- Шипицына Надежда Васильевна</w:t>
      </w:r>
      <w:bookmarkStart w:id="2" w:name="__DdeLink__288_949767178"/>
      <w:bookmarkStart w:id="3" w:name="__DdeLink__94_1549910293"/>
      <w:r>
        <w:rPr>
          <w:sz w:val="28"/>
          <w:szCs w:val="28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секретарь — Зубова Наталья Леонидовна;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члены комиссии: Зубкова Наталья Николаевна</w:t>
      </w:r>
      <w:r>
        <w:rPr>
          <w:sz w:val="28"/>
          <w:szCs w:val="28"/>
          <w:shd w:fill="FFFFFF" w:val="clear"/>
        </w:rPr>
        <w:t>;</w:t>
      </w:r>
    </w:p>
    <w:p>
      <w:pPr>
        <w:pStyle w:val="Style18"/>
        <w:ind w:left="567" w:hanging="0"/>
        <w:rPr/>
      </w:pPr>
      <w:r>
        <w:rPr>
          <w:sz w:val="28"/>
          <w:szCs w:val="28"/>
          <w:shd w:fill="auto" w:val="clear"/>
        </w:rPr>
        <w:tab/>
        <w:tab/>
        <w:tab/>
        <w:t xml:space="preserve">       Боталова Екатерина Олеговна.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8"/>
          <w:szCs w:val="28"/>
        </w:rPr>
        <w:tab/>
        <w:t>1.5. инициатор собрания: председатель инициативной группы Шипицына Надежда Васильевна</w:t>
      </w:r>
      <w:bookmarkStart w:id="4" w:name="__DdeLink__94_15499102931"/>
      <w:r>
        <w:rPr>
          <w:sz w:val="28"/>
          <w:szCs w:val="28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с.Верх-Иньва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численность граждан проживающих в данном населенном пункте: 1285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LibreOffice/6.3.0.4$Windows_X86_64 LibreOffice_project/057fc023c990d676a43019934386b85b21a9ee99</Application>
  <Pages>1</Pages>
  <Words>251</Words>
  <Characters>1756</Characters>
  <CharactersWithSpaces>2014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2022-08-18T17:14:38Z</cp:lastPrinted>
  <dcterms:modified xsi:type="dcterms:W3CDTF">2022-08-22T15:42:20Z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