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82B7" w14:textId="77777777" w:rsidR="00007DA5" w:rsidRPr="00C67CED" w:rsidRDefault="00007DA5" w:rsidP="00007DA5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391FFB2" wp14:editId="630B1259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A7BC" w14:textId="77777777" w:rsidR="00007DA5" w:rsidRPr="00676486" w:rsidRDefault="00007DA5" w:rsidP="00007DA5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16BF9783" w14:textId="77777777" w:rsidR="00007DA5" w:rsidRDefault="00007DA5" w:rsidP="00007DA5">
      <w:pPr>
        <w:jc w:val="center"/>
        <w:rPr>
          <w:b/>
          <w:caps/>
        </w:rPr>
      </w:pPr>
    </w:p>
    <w:p w14:paraId="4F24499E" w14:textId="77777777" w:rsidR="00007DA5" w:rsidRPr="00676486" w:rsidRDefault="00007DA5" w:rsidP="00007DA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3E2901BF" w14:textId="77777777" w:rsidR="00007DA5" w:rsidRPr="00676486" w:rsidRDefault="00007DA5" w:rsidP="00007DA5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4634E3F0" w14:textId="546B5B57" w:rsidR="00007DA5" w:rsidRPr="001632A5" w:rsidRDefault="00007DA5" w:rsidP="00007DA5">
      <w:pPr>
        <w:jc w:val="both"/>
        <w:rPr>
          <w:sz w:val="28"/>
          <w:szCs w:val="36"/>
        </w:rPr>
      </w:pPr>
    </w:p>
    <w:p w14:paraId="359BF61F" w14:textId="7D9DDE39" w:rsidR="001632A5" w:rsidRPr="001632A5" w:rsidRDefault="001D797D" w:rsidP="00007DA5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Pr="001D797D">
        <w:rPr>
          <w:sz w:val="28"/>
          <w:szCs w:val="36"/>
          <w:u w:val="single"/>
        </w:rPr>
        <w:t>31.05.2022</w:t>
      </w:r>
      <w:r>
        <w:rPr>
          <w:sz w:val="28"/>
          <w:szCs w:val="36"/>
        </w:rPr>
        <w:t xml:space="preserve">                                                                      </w:t>
      </w:r>
      <w:r w:rsidRPr="001D797D">
        <w:rPr>
          <w:sz w:val="28"/>
          <w:szCs w:val="36"/>
          <w:u w:val="single"/>
        </w:rPr>
        <w:t>СЭД-260-01-06-934</w:t>
      </w:r>
    </w:p>
    <w:p w14:paraId="76194913" w14:textId="77777777" w:rsidR="00007DA5" w:rsidRPr="001632A5" w:rsidRDefault="00007DA5" w:rsidP="00007DA5">
      <w:pPr>
        <w:jc w:val="both"/>
        <w:rPr>
          <w:sz w:val="28"/>
          <w:szCs w:val="36"/>
        </w:rPr>
      </w:pPr>
    </w:p>
    <w:p w14:paraId="43154468" w14:textId="77777777" w:rsidR="00007DA5" w:rsidRDefault="006A5A7F" w:rsidP="00007DA5">
      <w:pPr>
        <w:widowControl w:val="0"/>
        <w:spacing w:after="30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О внесении изменений</w:t>
      </w:r>
      <w:r w:rsidR="00007DA5" w:rsidRPr="00FF2189">
        <w:rPr>
          <w:b/>
        </w:rPr>
        <w:t xml:space="preserve"> </w:t>
      </w:r>
      <w:r w:rsidR="00FF2189" w:rsidRPr="00943030">
        <w:rPr>
          <w:b/>
          <w:sz w:val="28"/>
          <w:szCs w:val="28"/>
        </w:rPr>
        <w:t>в административный регламент</w:t>
      </w:r>
      <w:r w:rsidR="00FF2189" w:rsidRPr="00943030">
        <w:rPr>
          <w:b/>
        </w:rPr>
        <w:t xml:space="preserve"> </w:t>
      </w:r>
      <w:r w:rsidR="00FF2189" w:rsidRPr="00943030">
        <w:rPr>
          <w:b/>
          <w:color w:val="000000"/>
          <w:sz w:val="28"/>
          <w:szCs w:val="28"/>
          <w:lang w:bidi="ru-RU"/>
        </w:rPr>
        <w:t>предоставления муниципальной услуги</w:t>
      </w:r>
      <w:r w:rsidR="00FF2189">
        <w:rPr>
          <w:b/>
          <w:color w:val="000000"/>
          <w:sz w:val="28"/>
          <w:szCs w:val="28"/>
          <w:lang w:bidi="ru-RU"/>
        </w:rPr>
        <w:t xml:space="preserve"> </w:t>
      </w:r>
      <w:r w:rsidR="00FF2189" w:rsidRPr="00943030">
        <w:rPr>
          <w:b/>
          <w:color w:val="000000"/>
          <w:sz w:val="28"/>
          <w:szCs w:val="28"/>
          <w:lang w:bidi="ru-RU"/>
        </w:rPr>
        <w:t>«Прием заявлений, постановка на учет и зачисление детей в муниципальные</w:t>
      </w:r>
      <w:r w:rsidR="00FF2189">
        <w:rPr>
          <w:b/>
          <w:color w:val="000000"/>
          <w:sz w:val="28"/>
          <w:szCs w:val="28"/>
          <w:lang w:bidi="ru-RU"/>
        </w:rPr>
        <w:t xml:space="preserve"> </w:t>
      </w:r>
      <w:r w:rsidR="00FF2189" w:rsidRPr="00943030">
        <w:rPr>
          <w:b/>
          <w:color w:val="000000"/>
          <w:sz w:val="28"/>
          <w:szCs w:val="28"/>
          <w:lang w:bidi="ru-RU"/>
        </w:rPr>
        <w:t>образовательные организации, реализующие образовательные программы</w:t>
      </w:r>
      <w:r w:rsidR="00FF2189">
        <w:rPr>
          <w:b/>
          <w:color w:val="000000"/>
          <w:sz w:val="28"/>
          <w:szCs w:val="28"/>
          <w:lang w:bidi="ru-RU"/>
        </w:rPr>
        <w:t xml:space="preserve"> </w:t>
      </w:r>
      <w:r w:rsidR="00FF2189" w:rsidRPr="00943030">
        <w:rPr>
          <w:b/>
          <w:color w:val="000000"/>
          <w:sz w:val="28"/>
          <w:szCs w:val="28"/>
          <w:lang w:bidi="ru-RU"/>
        </w:rPr>
        <w:t>дошкольного образования», у</w:t>
      </w:r>
      <w:r w:rsidR="00FF2189">
        <w:rPr>
          <w:b/>
          <w:color w:val="000000"/>
          <w:sz w:val="28"/>
          <w:szCs w:val="28"/>
          <w:lang w:bidi="ru-RU"/>
        </w:rPr>
        <w:t>тверждённый постановлением</w:t>
      </w:r>
      <w:r w:rsidR="00FF2189" w:rsidRPr="00943030">
        <w:rPr>
          <w:b/>
          <w:color w:val="000000"/>
          <w:sz w:val="28"/>
          <w:szCs w:val="28"/>
          <w:lang w:bidi="ru-RU"/>
        </w:rPr>
        <w:t xml:space="preserve"> администрации Кудымкарского муниципального округа</w:t>
      </w:r>
      <w:r w:rsidR="00FF2189">
        <w:rPr>
          <w:b/>
          <w:color w:val="000000"/>
          <w:sz w:val="28"/>
          <w:szCs w:val="28"/>
          <w:lang w:bidi="ru-RU"/>
        </w:rPr>
        <w:t xml:space="preserve"> Пермского края</w:t>
      </w:r>
      <w:r w:rsidR="00FF2189" w:rsidRPr="00943030">
        <w:rPr>
          <w:b/>
          <w:color w:val="000000"/>
          <w:sz w:val="28"/>
          <w:szCs w:val="28"/>
          <w:lang w:bidi="ru-RU"/>
        </w:rPr>
        <w:t xml:space="preserve"> от 23.08.2020 № 826-260-01-06</w:t>
      </w:r>
    </w:p>
    <w:p w14:paraId="21EE0FD7" w14:textId="6DD0DA29" w:rsidR="00007DA5" w:rsidRPr="00FF2189" w:rsidRDefault="00007DA5" w:rsidP="001632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2189">
        <w:rPr>
          <w:rFonts w:ascii="Times New Roman" w:hAnsi="Times New Roman"/>
          <w:sz w:val="28"/>
          <w:szCs w:val="28"/>
          <w:lang w:bidi="ru-RU"/>
        </w:rPr>
        <w:t>В соответствии с Уставом</w:t>
      </w:r>
      <w:r w:rsidRPr="00FF2189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189">
        <w:rPr>
          <w:rFonts w:ascii="Times New Roman" w:hAnsi="Times New Roman"/>
          <w:sz w:val="28"/>
          <w:szCs w:val="28"/>
        </w:rPr>
        <w:t>Кудымкарского муниципального округа Пермского края и в</w:t>
      </w:r>
      <w:r w:rsidR="002C5E37">
        <w:rPr>
          <w:rFonts w:ascii="Times New Roman" w:hAnsi="Times New Roman"/>
          <w:sz w:val="28"/>
          <w:szCs w:val="28"/>
        </w:rPr>
        <w:t xml:space="preserve"> целях приведения в соответствие</w:t>
      </w:r>
      <w:r w:rsidRPr="00FF2189">
        <w:rPr>
          <w:rFonts w:ascii="Times New Roman" w:hAnsi="Times New Roman"/>
          <w:sz w:val="28"/>
          <w:szCs w:val="28"/>
        </w:rPr>
        <w:t xml:space="preserve"> с действующим законодательством администрация Кудымкарского муниципального округа Пермского края </w:t>
      </w:r>
    </w:p>
    <w:p w14:paraId="44E27E93" w14:textId="77777777" w:rsidR="00007DA5" w:rsidRPr="00FF2189" w:rsidRDefault="00007DA5" w:rsidP="001632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2189">
        <w:rPr>
          <w:rFonts w:ascii="Times New Roman" w:hAnsi="Times New Roman"/>
          <w:sz w:val="28"/>
          <w:szCs w:val="28"/>
        </w:rPr>
        <w:t>ПОСТАНОВЛЯЕТ:</w:t>
      </w:r>
    </w:p>
    <w:p w14:paraId="401EB494" w14:textId="77777777" w:rsidR="00007DA5" w:rsidRPr="00FF2189" w:rsidRDefault="00007DA5" w:rsidP="001632A5">
      <w:pPr>
        <w:pStyle w:val="a3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14:paraId="7502702C" w14:textId="004E55C1" w:rsidR="006A5A7F" w:rsidRDefault="006A5A7F" w:rsidP="001632A5">
      <w:pPr>
        <w:pStyle w:val="a3"/>
        <w:tabs>
          <w:tab w:val="left" w:pos="993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FF2189" w:rsidRPr="00FF2189">
        <w:rPr>
          <w:rFonts w:ascii="Times New Roman" w:hAnsi="Times New Roman"/>
          <w:sz w:val="28"/>
          <w:szCs w:val="28"/>
        </w:rPr>
        <w:t xml:space="preserve">Внести </w:t>
      </w:r>
      <w:r w:rsidR="00FF2189" w:rsidRPr="00FF21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F2189" w:rsidRPr="00FF218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«Приём заявлений, постановка на учёт </w:t>
      </w:r>
      <w:r w:rsidR="00FF2189" w:rsidRPr="00FF2189">
        <w:rPr>
          <w:rFonts w:ascii="Times New Roman" w:hAnsi="Times New Roman"/>
          <w:color w:val="4E4E4E"/>
          <w:sz w:val="28"/>
          <w:szCs w:val="28"/>
        </w:rPr>
        <w:t xml:space="preserve">и </w:t>
      </w:r>
      <w:r w:rsidR="00FF2189" w:rsidRPr="00FF2189">
        <w:rPr>
          <w:rFonts w:ascii="Times New Roman" w:hAnsi="Times New Roman"/>
          <w:sz w:val="28"/>
          <w:szCs w:val="28"/>
        </w:rPr>
        <w:t xml:space="preserve">зачисление детей в муниципальные образовательные организации, реализующие образовательные программы дошкольного образования», утверждённый постановлением администрации Кудымкарского муниципального округа Пермского края </w:t>
      </w:r>
      <w:r w:rsidR="00FF2189" w:rsidRPr="00FF2189">
        <w:rPr>
          <w:rFonts w:ascii="Times New Roman" w:hAnsi="Times New Roman"/>
          <w:color w:val="4E4E4E"/>
          <w:sz w:val="28"/>
          <w:szCs w:val="28"/>
        </w:rPr>
        <w:t xml:space="preserve">от </w:t>
      </w:r>
      <w:r w:rsidR="00FF2189" w:rsidRPr="00FF2189">
        <w:rPr>
          <w:rFonts w:ascii="Times New Roman" w:hAnsi="Times New Roman"/>
          <w:sz w:val="28"/>
          <w:szCs w:val="28"/>
        </w:rPr>
        <w:t>23.08.2020 № 826-260-01</w:t>
      </w:r>
      <w:r w:rsidR="00FF2189" w:rsidRPr="00FF2189">
        <w:rPr>
          <w:rFonts w:ascii="Times New Roman" w:hAnsi="Times New Roman"/>
          <w:sz w:val="28"/>
          <w:szCs w:val="28"/>
        </w:rPr>
        <w:softHyphen/>
        <w:t>06 (</w:t>
      </w:r>
      <w:r w:rsidR="007E1E77">
        <w:rPr>
          <w:rFonts w:ascii="Times New Roman" w:hAnsi="Times New Roman"/>
          <w:sz w:val="28"/>
          <w:szCs w:val="28"/>
        </w:rPr>
        <w:t>в редакции от 22.03.2022</w:t>
      </w:r>
      <w:r w:rsidR="00FF2189" w:rsidRPr="00FF2189">
        <w:rPr>
          <w:rFonts w:ascii="Times New Roman" w:hAnsi="Times New Roman"/>
          <w:sz w:val="28"/>
          <w:szCs w:val="28"/>
        </w:rPr>
        <w:t xml:space="preserve"> № </w:t>
      </w:r>
      <w:r w:rsidR="007E1E77">
        <w:rPr>
          <w:rFonts w:ascii="Times New Roman" w:hAnsi="Times New Roman"/>
          <w:sz w:val="28"/>
          <w:szCs w:val="28"/>
        </w:rPr>
        <w:t>СЭД-260-01-06-400</w:t>
      </w:r>
      <w:r w:rsidR="00FF2189" w:rsidRPr="00FF2189">
        <w:rPr>
          <w:rFonts w:ascii="Times New Roman" w:hAnsi="Times New Roman"/>
          <w:sz w:val="28"/>
          <w:szCs w:val="28"/>
        </w:rPr>
        <w:t>)</w:t>
      </w:r>
      <w:r w:rsidR="002C5E37">
        <w:rPr>
          <w:rFonts w:ascii="Times New Roman" w:hAnsi="Times New Roman"/>
          <w:sz w:val="28"/>
          <w:szCs w:val="28"/>
        </w:rPr>
        <w:t>,</w:t>
      </w:r>
      <w:r w:rsidR="00FF2189" w:rsidRPr="00FF2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79964317" w14:textId="215AD258" w:rsidR="00007DA5" w:rsidRDefault="008C67D1" w:rsidP="001632A5">
      <w:pPr>
        <w:pStyle w:val="a3"/>
        <w:tabs>
          <w:tab w:val="left" w:pos="993"/>
        </w:tabs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A5A7F">
        <w:rPr>
          <w:rFonts w:ascii="Times New Roman" w:hAnsi="Times New Roman"/>
          <w:sz w:val="28"/>
          <w:szCs w:val="28"/>
        </w:rPr>
        <w:t>под</w:t>
      </w:r>
      <w:r w:rsidR="00FF2189" w:rsidRPr="00FF2189">
        <w:rPr>
          <w:rFonts w:ascii="Times New Roman" w:hAnsi="Times New Roman"/>
          <w:sz w:val="28"/>
          <w:szCs w:val="28"/>
        </w:rPr>
        <w:t>пункт</w:t>
      </w:r>
      <w:r w:rsidR="007E1E77">
        <w:rPr>
          <w:rFonts w:ascii="Times New Roman" w:hAnsi="Times New Roman"/>
          <w:sz w:val="28"/>
          <w:szCs w:val="28"/>
        </w:rPr>
        <w:t xml:space="preserve"> 2.6.1.3. </w:t>
      </w:r>
      <w:r w:rsidR="00FF2189" w:rsidRPr="00FF2189">
        <w:rPr>
          <w:rFonts w:ascii="Times New Roman" w:hAnsi="Times New Roman"/>
          <w:sz w:val="28"/>
          <w:szCs w:val="28"/>
        </w:rPr>
        <w:t xml:space="preserve">раздела </w:t>
      </w:r>
      <w:r w:rsidR="009A63BC">
        <w:rPr>
          <w:rFonts w:ascii="Times New Roman" w:hAnsi="Times New Roman"/>
          <w:sz w:val="28"/>
          <w:szCs w:val="28"/>
          <w:lang w:val="en-US"/>
        </w:rPr>
        <w:t>II</w:t>
      </w:r>
      <w:r w:rsidR="006A5A7F">
        <w:rPr>
          <w:rFonts w:ascii="Times New Roman" w:hAnsi="Times New Roman"/>
          <w:sz w:val="28"/>
          <w:szCs w:val="28"/>
        </w:rPr>
        <w:t xml:space="preserve"> </w:t>
      </w:r>
      <w:r w:rsidR="002C5E37">
        <w:rPr>
          <w:rFonts w:ascii="Times New Roman" w:hAnsi="Times New Roman"/>
          <w:sz w:val="28"/>
          <w:szCs w:val="28"/>
        </w:rPr>
        <w:t>исключить;</w:t>
      </w:r>
    </w:p>
    <w:p w14:paraId="1498B3FB" w14:textId="0D57A7E8" w:rsidR="006A5A7F" w:rsidRDefault="006A5A7F" w:rsidP="001632A5">
      <w:pPr>
        <w:pStyle w:val="a3"/>
        <w:tabs>
          <w:tab w:val="left" w:pos="993"/>
        </w:tabs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5C6694">
        <w:rPr>
          <w:rFonts w:ascii="Times New Roman" w:hAnsi="Times New Roman"/>
          <w:color w:val="000000"/>
          <w:sz w:val="28"/>
          <w:szCs w:val="28"/>
          <w:lang w:bidi="ru-RU"/>
        </w:rPr>
        <w:t>2. подпункт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 раздела </w:t>
      </w: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</w:t>
      </w:r>
      <w:r w:rsidRPr="006A5A7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изложить в следующей редакции: </w:t>
      </w:r>
    </w:p>
    <w:p w14:paraId="413D69F1" w14:textId="77777777" w:rsidR="00110338" w:rsidRDefault="00110338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 w:rsidRPr="000259BC">
        <w:rPr>
          <w:sz w:val="28"/>
          <w:szCs w:val="28"/>
        </w:rPr>
        <w:t>2.</w:t>
      </w:r>
      <w:r w:rsidR="008639B7">
        <w:rPr>
          <w:sz w:val="28"/>
          <w:szCs w:val="28"/>
        </w:rPr>
        <w:t>2</w:t>
      </w:r>
      <w:r w:rsidRPr="000259BC">
        <w:rPr>
          <w:sz w:val="28"/>
          <w:szCs w:val="28"/>
        </w:rPr>
        <w:t>.</w:t>
      </w:r>
      <w:r w:rsidR="008639B7">
        <w:rPr>
          <w:sz w:val="28"/>
          <w:szCs w:val="28"/>
        </w:rPr>
        <w:t>2.</w:t>
      </w:r>
      <w:r w:rsidRPr="000259BC">
        <w:rPr>
          <w:sz w:val="28"/>
          <w:szCs w:val="28"/>
        </w:rPr>
        <w:t xml:space="preserve"> Орган, предоставляющий муниципальную услугу, не вправе требовать от Заявителя:</w:t>
      </w:r>
      <w:r>
        <w:rPr>
          <w:sz w:val="28"/>
          <w:szCs w:val="28"/>
        </w:rPr>
        <w:t xml:space="preserve"> </w:t>
      </w:r>
    </w:p>
    <w:p w14:paraId="6C162082" w14:textId="77777777" w:rsidR="00110338" w:rsidRPr="00B546E3" w:rsidRDefault="008639B7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38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="00110338">
        <w:rPr>
          <w:sz w:val="28"/>
          <w:szCs w:val="28"/>
        </w:rPr>
        <w:t xml:space="preserve"> </w:t>
      </w:r>
      <w:r w:rsidR="00110338" w:rsidRPr="00B546E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0338">
        <w:rPr>
          <w:sz w:val="28"/>
          <w:szCs w:val="28"/>
        </w:rPr>
        <w:t>ой</w:t>
      </w:r>
      <w:r w:rsidR="00110338" w:rsidRPr="00B546E3">
        <w:rPr>
          <w:sz w:val="28"/>
          <w:szCs w:val="28"/>
        </w:rPr>
        <w:t xml:space="preserve"> услуг</w:t>
      </w:r>
      <w:r w:rsidR="00110338">
        <w:rPr>
          <w:sz w:val="28"/>
          <w:szCs w:val="28"/>
        </w:rPr>
        <w:t>и</w:t>
      </w:r>
      <w:r w:rsidR="00110338" w:rsidRPr="00B546E3">
        <w:rPr>
          <w:sz w:val="28"/>
          <w:szCs w:val="28"/>
        </w:rPr>
        <w:t>;</w:t>
      </w:r>
    </w:p>
    <w:p w14:paraId="27EA12E4" w14:textId="77777777" w:rsidR="00110338" w:rsidRPr="00B546E3" w:rsidRDefault="008639B7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2.2.2.2.</w:t>
      </w:r>
      <w:r w:rsidR="00110338" w:rsidRPr="006525C6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от 27 июля 2010 г. № 210-ФЗ), в соответствии с нормативными правовыми </w:t>
      </w:r>
      <w:hyperlink r:id="rId7" w:history="1">
        <w:r w:rsidR="00110338" w:rsidRPr="006525C6">
          <w:rPr>
            <w:sz w:val="28"/>
            <w:szCs w:val="28"/>
          </w:rPr>
          <w:t>актами</w:t>
        </w:r>
      </w:hyperlink>
      <w:r w:rsidR="00110338" w:rsidRPr="006525C6">
        <w:rPr>
          <w:sz w:val="28"/>
          <w:szCs w:val="28"/>
        </w:rPr>
        <w:t xml:space="preserve"> Российской Федерации, нормативными правовыми актами Пермского края, муниципальными правовыми актами, за исключением</w:t>
      </w:r>
      <w:r w:rsidR="00110338">
        <w:rPr>
          <w:sz w:val="28"/>
          <w:szCs w:val="28"/>
        </w:rPr>
        <w:t xml:space="preserve"> документов, включенных в </w:t>
      </w:r>
      <w:r w:rsidR="00110338" w:rsidRPr="00310A44">
        <w:rPr>
          <w:sz w:val="28"/>
          <w:szCs w:val="28"/>
        </w:rPr>
        <w:t xml:space="preserve">определенный </w:t>
      </w:r>
      <w:hyperlink r:id="rId8" w:history="1">
        <w:r w:rsidR="00110338" w:rsidRPr="00310A44">
          <w:rPr>
            <w:sz w:val="28"/>
            <w:szCs w:val="28"/>
          </w:rPr>
          <w:t>частью 6 статьи 7</w:t>
        </w:r>
      </w:hyperlink>
      <w:r w:rsidR="00110338" w:rsidRPr="00310A44">
        <w:rPr>
          <w:sz w:val="28"/>
          <w:szCs w:val="28"/>
        </w:rPr>
        <w:t xml:space="preserve"> </w:t>
      </w:r>
      <w:r w:rsidR="00110338" w:rsidRPr="00310A44">
        <w:rPr>
          <w:sz w:val="28"/>
          <w:szCs w:val="28"/>
        </w:rPr>
        <w:lastRenderedPageBreak/>
        <w:t xml:space="preserve">вышеназванного </w:t>
      </w:r>
      <w:r w:rsidR="00110338">
        <w:rPr>
          <w:sz w:val="28"/>
          <w:szCs w:val="28"/>
        </w:rPr>
        <w:t>Федерального закона перечень документов</w:t>
      </w:r>
      <w:r w:rsidR="00110338" w:rsidRPr="00B546E3">
        <w:rPr>
          <w:sz w:val="28"/>
          <w:szCs w:val="28"/>
        </w:rPr>
        <w:t>. Заявитель вправе представить указанные документы и информацию в орган, предоставляющи</w:t>
      </w:r>
      <w:r w:rsidR="00110338">
        <w:rPr>
          <w:sz w:val="28"/>
          <w:szCs w:val="28"/>
        </w:rPr>
        <w:t>й</w:t>
      </w:r>
      <w:r w:rsidR="00110338" w:rsidRPr="00B546E3">
        <w:rPr>
          <w:sz w:val="28"/>
          <w:szCs w:val="28"/>
        </w:rPr>
        <w:t xml:space="preserve"> муниципальн</w:t>
      </w:r>
      <w:r w:rsidR="00110338">
        <w:rPr>
          <w:sz w:val="28"/>
          <w:szCs w:val="28"/>
        </w:rPr>
        <w:t>ую</w:t>
      </w:r>
      <w:r w:rsidR="00110338" w:rsidRPr="00B546E3">
        <w:rPr>
          <w:sz w:val="28"/>
          <w:szCs w:val="28"/>
        </w:rPr>
        <w:t xml:space="preserve"> услуг</w:t>
      </w:r>
      <w:r w:rsidR="00110338">
        <w:rPr>
          <w:sz w:val="28"/>
          <w:szCs w:val="28"/>
        </w:rPr>
        <w:t>у</w:t>
      </w:r>
      <w:r w:rsidR="00110338" w:rsidRPr="00B546E3">
        <w:rPr>
          <w:sz w:val="28"/>
          <w:szCs w:val="28"/>
        </w:rPr>
        <w:t>, по собственной инициативе;</w:t>
      </w:r>
    </w:p>
    <w:p w14:paraId="59E36B73" w14:textId="77777777" w:rsidR="00110338" w:rsidRPr="00780404" w:rsidRDefault="008639B7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3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10338">
        <w:rPr>
          <w:sz w:val="28"/>
          <w:szCs w:val="28"/>
        </w:rPr>
        <w:t>3.</w:t>
      </w:r>
      <w:r w:rsidR="00110338" w:rsidRPr="00B546E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10338">
        <w:rPr>
          <w:sz w:val="28"/>
          <w:szCs w:val="28"/>
        </w:rPr>
        <w:t>ой</w:t>
      </w:r>
      <w:r w:rsidR="00110338" w:rsidRPr="00B546E3">
        <w:rPr>
          <w:sz w:val="28"/>
          <w:szCs w:val="28"/>
        </w:rPr>
        <w:t xml:space="preserve"> услуг</w:t>
      </w:r>
      <w:r w:rsidR="00110338">
        <w:rPr>
          <w:sz w:val="28"/>
          <w:szCs w:val="28"/>
        </w:rPr>
        <w:t>и</w:t>
      </w:r>
      <w:r w:rsidR="00110338" w:rsidRPr="00B546E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</w:t>
      </w:r>
      <w:r w:rsidR="00110338" w:rsidRPr="00780404">
        <w:rPr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="00110338" w:rsidRPr="001B0646">
        <w:rPr>
          <w:sz w:val="28"/>
          <w:szCs w:val="28"/>
        </w:rPr>
        <w:t xml:space="preserve">указанные в </w:t>
      </w:r>
      <w:hyperlink r:id="rId9" w:history="1">
        <w:r w:rsidR="00110338" w:rsidRPr="001B0646">
          <w:rPr>
            <w:sz w:val="28"/>
            <w:szCs w:val="28"/>
          </w:rPr>
          <w:t>части 1 статьи 9</w:t>
        </w:r>
      </w:hyperlink>
      <w:r w:rsidR="00110338" w:rsidRPr="001B0646">
        <w:rPr>
          <w:sz w:val="28"/>
          <w:szCs w:val="28"/>
        </w:rPr>
        <w:t xml:space="preserve"> Федерального </w:t>
      </w:r>
      <w:r w:rsidR="00110338" w:rsidRPr="00780404">
        <w:rPr>
          <w:sz w:val="28"/>
          <w:szCs w:val="28"/>
        </w:rPr>
        <w:t>закона</w:t>
      </w:r>
      <w:r w:rsidR="00110338" w:rsidRPr="001B0646">
        <w:rPr>
          <w:sz w:val="28"/>
          <w:szCs w:val="28"/>
        </w:rPr>
        <w:t xml:space="preserve"> </w:t>
      </w:r>
      <w:r w:rsidR="00110338" w:rsidRPr="006525C6">
        <w:rPr>
          <w:sz w:val="28"/>
          <w:szCs w:val="28"/>
        </w:rPr>
        <w:t>от 27 июля 2010 г. № 210-ФЗ</w:t>
      </w:r>
      <w:r w:rsidR="00110338" w:rsidRPr="00780404">
        <w:rPr>
          <w:sz w:val="28"/>
          <w:szCs w:val="28"/>
        </w:rPr>
        <w:t>;</w:t>
      </w:r>
    </w:p>
    <w:p w14:paraId="049E0494" w14:textId="77777777" w:rsidR="00110338" w:rsidRPr="00780404" w:rsidRDefault="00110338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9B7">
        <w:rPr>
          <w:sz w:val="28"/>
          <w:szCs w:val="28"/>
        </w:rPr>
        <w:t>2.2.4.</w:t>
      </w:r>
      <w:r w:rsidRPr="007804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D226786" w14:textId="77777777" w:rsidR="00110338" w:rsidRPr="00780404" w:rsidRDefault="00110338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9B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780404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EA5DA3" w14:textId="77777777" w:rsidR="00110338" w:rsidRPr="00780404" w:rsidRDefault="00110338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9B7">
        <w:rPr>
          <w:sz w:val="28"/>
          <w:szCs w:val="28"/>
        </w:rPr>
        <w:t>2.2.4.</w:t>
      </w:r>
      <w:r>
        <w:rPr>
          <w:sz w:val="28"/>
          <w:szCs w:val="28"/>
        </w:rPr>
        <w:t>2.</w:t>
      </w:r>
      <w:r w:rsidRPr="00780404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172DE1" w14:textId="77777777" w:rsidR="00110338" w:rsidRPr="001B0646" w:rsidRDefault="008639B7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2.2.2.4.</w:t>
      </w:r>
      <w:r w:rsidR="00110338">
        <w:rPr>
          <w:sz w:val="28"/>
          <w:szCs w:val="28"/>
        </w:rPr>
        <w:t>3.</w:t>
      </w:r>
      <w:r w:rsidR="00110338" w:rsidRPr="001B0646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947C75D" w14:textId="77777777" w:rsidR="00110338" w:rsidRPr="001B0646" w:rsidRDefault="008639B7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2.2.2.4.4.</w:t>
      </w:r>
      <w:r w:rsidR="00110338" w:rsidRPr="001B0646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="00110338" w:rsidRPr="001B0646">
          <w:rPr>
            <w:sz w:val="28"/>
            <w:szCs w:val="28"/>
          </w:rPr>
          <w:t>частью 1.1 статьи 16</w:t>
        </w:r>
      </w:hyperlink>
      <w:r w:rsidR="00110338" w:rsidRPr="001B0646">
        <w:rPr>
          <w:sz w:val="28"/>
          <w:szCs w:val="28"/>
        </w:rPr>
        <w:t xml:space="preserve"> Федерального </w:t>
      </w:r>
      <w:r w:rsidR="00110338" w:rsidRPr="00780404">
        <w:rPr>
          <w:sz w:val="28"/>
          <w:szCs w:val="28"/>
        </w:rPr>
        <w:t>закона</w:t>
      </w:r>
      <w:r w:rsidR="00110338" w:rsidRPr="001B0646">
        <w:rPr>
          <w:sz w:val="28"/>
          <w:szCs w:val="28"/>
        </w:rPr>
        <w:t xml:space="preserve"> </w:t>
      </w:r>
      <w:r w:rsidR="00110338" w:rsidRPr="006525C6">
        <w:rPr>
          <w:sz w:val="28"/>
          <w:szCs w:val="28"/>
        </w:rPr>
        <w:t>от 27 июля 2010 г. № 210-ФЗ</w:t>
      </w:r>
      <w:r w:rsidR="00110338" w:rsidRPr="001B064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или муниципальной услуги, либо руководителя организации, предусмотренной </w:t>
      </w:r>
      <w:hyperlink r:id="rId11" w:history="1">
        <w:r w:rsidR="00110338" w:rsidRPr="002865BD">
          <w:rPr>
            <w:sz w:val="28"/>
            <w:szCs w:val="28"/>
          </w:rPr>
          <w:t>частью 1.1 статьи 16</w:t>
        </w:r>
      </w:hyperlink>
      <w:r w:rsidR="00110338" w:rsidRPr="002865BD">
        <w:rPr>
          <w:sz w:val="28"/>
          <w:szCs w:val="28"/>
        </w:rPr>
        <w:t xml:space="preserve"> </w:t>
      </w:r>
      <w:r w:rsidR="00110338" w:rsidRPr="001B0646">
        <w:rPr>
          <w:sz w:val="28"/>
          <w:szCs w:val="28"/>
        </w:rPr>
        <w:t xml:space="preserve">Федерального </w:t>
      </w:r>
      <w:r w:rsidR="00110338" w:rsidRPr="00780404">
        <w:rPr>
          <w:sz w:val="28"/>
          <w:szCs w:val="28"/>
        </w:rPr>
        <w:t>закона</w:t>
      </w:r>
      <w:r w:rsidR="00110338" w:rsidRPr="001B0646">
        <w:rPr>
          <w:sz w:val="28"/>
          <w:szCs w:val="28"/>
        </w:rPr>
        <w:t xml:space="preserve"> </w:t>
      </w:r>
      <w:r w:rsidR="00110338" w:rsidRPr="006525C6">
        <w:rPr>
          <w:sz w:val="28"/>
          <w:szCs w:val="28"/>
        </w:rPr>
        <w:t>от 27 июля 2010 г. № 210-ФЗ</w:t>
      </w:r>
      <w:r w:rsidR="00110338" w:rsidRPr="001B0646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110338">
        <w:rPr>
          <w:color w:val="000000"/>
          <w:sz w:val="28"/>
          <w:szCs w:val="28"/>
          <w:lang w:bidi="ru-RU"/>
        </w:rPr>
        <w:t>.</w:t>
      </w:r>
    </w:p>
    <w:p w14:paraId="41B7FE39" w14:textId="77777777" w:rsidR="00110338" w:rsidRPr="001B0646" w:rsidRDefault="00110338" w:rsidP="001632A5">
      <w:pPr>
        <w:tabs>
          <w:tab w:val="left" w:pos="993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9B7">
        <w:rPr>
          <w:sz w:val="28"/>
          <w:szCs w:val="28"/>
        </w:rPr>
        <w:t>2.2.</w:t>
      </w:r>
      <w:r>
        <w:rPr>
          <w:sz w:val="28"/>
          <w:szCs w:val="28"/>
        </w:rPr>
        <w:t>5.</w:t>
      </w:r>
      <w:r w:rsidRPr="001B06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064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1B0646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Pr="002865BD">
        <w:rPr>
          <w:sz w:val="28"/>
          <w:szCs w:val="28"/>
        </w:rPr>
        <w:t xml:space="preserve">с </w:t>
      </w:r>
      <w:hyperlink r:id="rId12" w:history="1">
        <w:r w:rsidRPr="002865BD">
          <w:rPr>
            <w:sz w:val="28"/>
            <w:szCs w:val="28"/>
          </w:rPr>
          <w:t>пунктом 7.2 части 1 статьи 16</w:t>
        </w:r>
      </w:hyperlink>
      <w:r w:rsidRPr="002865BD">
        <w:rPr>
          <w:sz w:val="28"/>
          <w:szCs w:val="28"/>
        </w:rPr>
        <w:t xml:space="preserve"> Федерального </w:t>
      </w:r>
      <w:r w:rsidRPr="00780404">
        <w:rPr>
          <w:sz w:val="28"/>
          <w:szCs w:val="28"/>
        </w:rPr>
        <w:t>закона</w:t>
      </w:r>
      <w:r w:rsidRPr="001B0646">
        <w:rPr>
          <w:sz w:val="28"/>
          <w:szCs w:val="28"/>
        </w:rPr>
        <w:t xml:space="preserve"> </w:t>
      </w:r>
      <w:r w:rsidRPr="006525C6">
        <w:rPr>
          <w:sz w:val="28"/>
          <w:szCs w:val="28"/>
        </w:rPr>
        <w:t>от 27 июля 2010 г. № 210-ФЗ</w:t>
      </w:r>
      <w:r w:rsidRPr="001B0646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2000B2">
        <w:rPr>
          <w:color w:val="000000"/>
          <w:sz w:val="28"/>
          <w:szCs w:val="28"/>
          <w:lang w:bidi="ru-RU"/>
        </w:rPr>
        <w:t>»;»</w:t>
      </w:r>
      <w:r w:rsidRPr="001B0646">
        <w:rPr>
          <w:sz w:val="28"/>
          <w:szCs w:val="28"/>
        </w:rPr>
        <w:t>.</w:t>
      </w:r>
    </w:p>
    <w:p w14:paraId="0DB93132" w14:textId="7D0A66A5" w:rsidR="00007DA5" w:rsidRPr="00FF2189" w:rsidRDefault="001632A5" w:rsidP="001632A5">
      <w:pPr>
        <w:pStyle w:val="a3"/>
        <w:tabs>
          <w:tab w:val="left" w:pos="993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DA5" w:rsidRPr="00FF2189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 w:rsidR="00007DA5" w:rsidRPr="00FF21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07DA5" w:rsidRPr="00FF2189">
        <w:rPr>
          <w:rFonts w:ascii="Times New Roman" w:hAnsi="Times New Roman"/>
          <w:sz w:val="28"/>
          <w:szCs w:val="28"/>
        </w:rPr>
        <w:t xml:space="preserve">силу после его официального опубликования </w:t>
      </w:r>
      <w:r w:rsidR="00007DA5" w:rsidRPr="00FF2189">
        <w:rPr>
          <w:rFonts w:ascii="Times New Roman" w:hAnsi="Times New Roman"/>
          <w:color w:val="4E4E4E"/>
          <w:sz w:val="28"/>
          <w:szCs w:val="28"/>
        </w:rPr>
        <w:t xml:space="preserve">в </w:t>
      </w:r>
      <w:r w:rsidR="00007DA5" w:rsidRPr="00FF2189">
        <w:rPr>
          <w:rFonts w:ascii="Times New Roman" w:hAnsi="Times New Roman"/>
          <w:sz w:val="28"/>
          <w:szCs w:val="28"/>
        </w:rPr>
        <w:t xml:space="preserve">газете «Иньвенский край» </w:t>
      </w:r>
      <w:r w:rsidR="00007DA5" w:rsidRPr="00FF218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07DA5" w:rsidRPr="00FF2189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="00007DA5" w:rsidRPr="00FF2189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14:paraId="14A0F61A" w14:textId="77777777" w:rsidR="00007DA5" w:rsidRPr="00FF2189" w:rsidRDefault="00007DA5" w:rsidP="001632A5">
      <w:pPr>
        <w:pStyle w:val="a3"/>
        <w:tabs>
          <w:tab w:val="left" w:pos="993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14:paraId="7E0DF9FD" w14:textId="77777777" w:rsidR="00007D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14:paraId="793C681A" w14:textId="77777777" w:rsidR="00007D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14:paraId="1D729DC4" w14:textId="16F9825A" w:rsidR="00007D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  <w:r w:rsidRPr="00FF2189">
        <w:rPr>
          <w:sz w:val="28"/>
          <w:szCs w:val="28"/>
        </w:rPr>
        <w:t>И.</w:t>
      </w:r>
      <w:r w:rsidR="001632A5">
        <w:rPr>
          <w:sz w:val="28"/>
          <w:szCs w:val="28"/>
        </w:rPr>
        <w:t xml:space="preserve"> </w:t>
      </w:r>
      <w:r w:rsidRPr="00FF2189">
        <w:rPr>
          <w:sz w:val="28"/>
          <w:szCs w:val="28"/>
        </w:rPr>
        <w:t xml:space="preserve">п. главы муниципального округа – </w:t>
      </w:r>
    </w:p>
    <w:p w14:paraId="511B2678" w14:textId="77777777" w:rsidR="00007D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  <w:r w:rsidRPr="00FF2189">
        <w:rPr>
          <w:sz w:val="28"/>
          <w:szCs w:val="28"/>
        </w:rPr>
        <w:t>главы администрации Кудымкарского</w:t>
      </w:r>
    </w:p>
    <w:p w14:paraId="68C66AE3" w14:textId="0E721807" w:rsidR="001632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  <w:r w:rsidRPr="00FF2189">
        <w:rPr>
          <w:sz w:val="28"/>
          <w:szCs w:val="28"/>
        </w:rPr>
        <w:t>муниципального округа</w:t>
      </w:r>
      <w:r w:rsidR="001632A5" w:rsidRPr="001632A5">
        <w:rPr>
          <w:sz w:val="28"/>
          <w:szCs w:val="28"/>
        </w:rPr>
        <w:t xml:space="preserve"> </w:t>
      </w:r>
      <w:r w:rsidR="001632A5" w:rsidRPr="00FF2189">
        <w:rPr>
          <w:sz w:val="28"/>
          <w:szCs w:val="28"/>
        </w:rPr>
        <w:t xml:space="preserve">Пермского края               </w:t>
      </w:r>
      <w:r w:rsidR="001D797D">
        <w:rPr>
          <w:sz w:val="28"/>
          <w:szCs w:val="28"/>
        </w:rPr>
        <w:t xml:space="preserve">                           </w:t>
      </w:r>
      <w:bookmarkStart w:id="1" w:name="_GoBack"/>
      <w:bookmarkEnd w:id="1"/>
      <w:r w:rsidR="001632A5" w:rsidRPr="00FF2189">
        <w:rPr>
          <w:sz w:val="28"/>
          <w:szCs w:val="28"/>
        </w:rPr>
        <w:t>С.А. Коновалова</w:t>
      </w:r>
    </w:p>
    <w:p w14:paraId="1EFF7A02" w14:textId="77777777" w:rsidR="001632A5" w:rsidRPr="00FF2189" w:rsidRDefault="001632A5" w:rsidP="001632A5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</w:p>
    <w:p w14:paraId="49F855A6" w14:textId="77777777" w:rsidR="001632A5" w:rsidRPr="00FF2189" w:rsidRDefault="001632A5" w:rsidP="001632A5"/>
    <w:p w14:paraId="199FA143" w14:textId="56FAA09D" w:rsidR="00007DA5" w:rsidRPr="00FF2189" w:rsidRDefault="00007DA5" w:rsidP="001632A5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14:paraId="43F8FB72" w14:textId="77777777" w:rsidR="001632A5" w:rsidRPr="00FF2189" w:rsidRDefault="001632A5"/>
    <w:sectPr w:rsidR="001632A5" w:rsidRPr="00FF2189" w:rsidSect="001632A5">
      <w:pgSz w:w="11906" w:h="16838" w:code="9"/>
      <w:pgMar w:top="568" w:right="567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F98"/>
    <w:multiLevelType w:val="hybridMultilevel"/>
    <w:tmpl w:val="74C649A6"/>
    <w:lvl w:ilvl="0" w:tplc="97089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9A"/>
    <w:rsid w:val="00007DA5"/>
    <w:rsid w:val="000B059A"/>
    <w:rsid w:val="00110338"/>
    <w:rsid w:val="001632A5"/>
    <w:rsid w:val="001D797D"/>
    <w:rsid w:val="002000B2"/>
    <w:rsid w:val="002C5E37"/>
    <w:rsid w:val="0040429C"/>
    <w:rsid w:val="005C6694"/>
    <w:rsid w:val="006A5A7F"/>
    <w:rsid w:val="007E1E77"/>
    <w:rsid w:val="008014F3"/>
    <w:rsid w:val="008639B7"/>
    <w:rsid w:val="008C67D1"/>
    <w:rsid w:val="009A63BC"/>
    <w:rsid w:val="00C12799"/>
    <w:rsid w:val="00FD3597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rsid w:val="00007DA5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007DA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2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rsid w:val="00007DA5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007DA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2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A85325146B0BEDDCDDD3E705D79EBE40E47EF1D0AD9A400EFCECFBF6419325FD6D6DF5B2D090D1CE569FA706C150719B27389k2c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30540659B2DFF52EE55C592C98746D6CAAC772CC586145050496AD59DB0F0056E3E911F8804A31AFEFCCD126L4R0F" TargetMode="External"/><Relationship Id="rId12" Type="http://schemas.openxmlformats.org/officeDocument/2006/relationships/hyperlink" Target="consultantplus://offline/ref=8430540659B2DFF52EE55C592C98746D6EA0C971CE506145050496AD59DB0F0044E3B11FFF8E5F65FAB59BDC26459F549FEE23BC3AL5R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30540659B2DFF52EE55C592C98746D6EA0C971CE506145050496AD59DB0F0044E3B11DFA875734A9FA9A8060178C569CEE21B82657CC9CL4R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30540659B2DFF52EE55C592C98746D6EA0C971CE506145050496AD59DB0F0044E3B11DFA875734A9FA9A8060178C569CEE21B82657CC9CL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0540659B2DFF52EE55C592C98746D6EA0C971CE506145050496AD59DB0F0044E3B11DFA875434ADFA9A8060178C569CEE21B82657CC9CL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Yulia</cp:lastModifiedBy>
  <cp:revision>2</cp:revision>
  <cp:lastPrinted>2022-05-31T04:44:00Z</cp:lastPrinted>
  <dcterms:created xsi:type="dcterms:W3CDTF">2022-05-31T04:44:00Z</dcterms:created>
  <dcterms:modified xsi:type="dcterms:W3CDTF">2022-05-31T04:44:00Z</dcterms:modified>
</cp:coreProperties>
</file>