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0DF5" w14:textId="729D5785" w:rsidR="00855527" w:rsidRPr="00855527" w:rsidRDefault="00855527" w:rsidP="00DC72A7">
      <w:pPr>
        <w:spacing w:after="0" w:line="240" w:lineRule="auto"/>
        <w:ind w:right="-70"/>
        <w:rPr>
          <w:rFonts w:ascii="Times New Roman" w:hAnsi="Times New Roman" w:cs="Times New Roman"/>
          <w:sz w:val="24"/>
          <w:szCs w:val="24"/>
        </w:rPr>
      </w:pPr>
      <w:r w:rsidRPr="008555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13D02D" wp14:editId="3DDD6CA2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52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0F27860" w14:textId="77777777" w:rsidR="00855527" w:rsidRPr="00855527" w:rsidRDefault="00855527" w:rsidP="00DC72A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"/>
          <w:sz w:val="24"/>
          <w:szCs w:val="24"/>
        </w:rPr>
      </w:pPr>
      <w:proofErr w:type="gramStart"/>
      <w:r w:rsidRPr="00855527">
        <w:rPr>
          <w:rFonts w:ascii="Times New Roman" w:hAnsi="Times New Roman" w:cs="Times New Roman"/>
          <w:b/>
          <w:caps/>
          <w:spacing w:val="4"/>
          <w:sz w:val="24"/>
          <w:szCs w:val="24"/>
        </w:rPr>
        <w:t>П</w:t>
      </w:r>
      <w:proofErr w:type="gramEnd"/>
      <w:r w:rsidRPr="00855527">
        <w:rPr>
          <w:rFonts w:ascii="Times New Roman" w:hAnsi="Times New Roman" w:cs="Times New Roman"/>
          <w:b/>
          <w:caps/>
          <w:spacing w:val="4"/>
          <w:sz w:val="24"/>
          <w:szCs w:val="24"/>
        </w:rPr>
        <w:t xml:space="preserve"> О С Т А Н О В Л Е Н И Е</w:t>
      </w:r>
    </w:p>
    <w:p w14:paraId="1100C4D5" w14:textId="77777777" w:rsidR="00855527" w:rsidRPr="00855527" w:rsidRDefault="00855527" w:rsidP="00DC72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8BDD91" w14:textId="77777777" w:rsidR="00855527" w:rsidRPr="00855527" w:rsidRDefault="00855527" w:rsidP="00DC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527">
        <w:rPr>
          <w:rFonts w:ascii="Times New Roman" w:hAnsi="Times New Roman" w:cs="Times New Roman"/>
          <w:b/>
          <w:caps/>
          <w:sz w:val="24"/>
          <w:szCs w:val="24"/>
        </w:rPr>
        <w:t>АДМИНИСТРАЦИИ</w:t>
      </w:r>
      <w:r w:rsidRPr="00855527">
        <w:rPr>
          <w:rFonts w:ascii="Times New Roman" w:hAnsi="Times New Roman" w:cs="Times New Roman"/>
          <w:b/>
          <w:caps/>
          <w:spacing w:val="42"/>
          <w:sz w:val="24"/>
          <w:szCs w:val="24"/>
        </w:rPr>
        <w:t xml:space="preserve"> </w:t>
      </w:r>
      <w:r w:rsidRPr="00855527">
        <w:rPr>
          <w:rFonts w:ascii="Times New Roman" w:hAnsi="Times New Roman" w:cs="Times New Roman"/>
          <w:b/>
          <w:caps/>
          <w:sz w:val="24"/>
          <w:szCs w:val="24"/>
        </w:rPr>
        <w:t>КУДЫМКАРСКОГО МУНИЦИПАЛЬНОГО ОКРУГА</w:t>
      </w:r>
    </w:p>
    <w:p w14:paraId="41BFFABD" w14:textId="77777777" w:rsidR="00855527" w:rsidRPr="00855527" w:rsidRDefault="00855527" w:rsidP="00DC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527">
        <w:rPr>
          <w:rFonts w:ascii="Times New Roman" w:hAnsi="Times New Roman" w:cs="Times New Roman"/>
          <w:b/>
          <w:caps/>
          <w:sz w:val="24"/>
          <w:szCs w:val="24"/>
        </w:rPr>
        <w:t>ПЕРМСКОГО КРАЯ</w:t>
      </w:r>
    </w:p>
    <w:p w14:paraId="7D02F02F" w14:textId="7BF3B752" w:rsidR="00855527" w:rsidRDefault="00855527" w:rsidP="00DC72A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FCCC42B" w14:textId="4232F3B6" w:rsidR="008A5E2F" w:rsidRPr="00EA53A4" w:rsidRDefault="00EA53A4" w:rsidP="00DC7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EA53A4">
        <w:rPr>
          <w:rFonts w:ascii="Times New Roman" w:hAnsi="Times New Roman" w:cs="Times New Roman"/>
          <w:sz w:val="28"/>
          <w:szCs w:val="28"/>
          <w:u w:val="single"/>
        </w:rPr>
        <w:t xml:space="preserve">24.05.2022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EA53A4">
        <w:rPr>
          <w:rFonts w:ascii="Times New Roman" w:hAnsi="Times New Roman" w:cs="Times New Roman"/>
          <w:sz w:val="28"/>
          <w:szCs w:val="28"/>
          <w:u w:val="single"/>
        </w:rPr>
        <w:t>СЭД-260-01-06-895</w:t>
      </w:r>
    </w:p>
    <w:p w14:paraId="181E79C1" w14:textId="77777777" w:rsidR="00ED711C" w:rsidRPr="00D81D07" w:rsidRDefault="00ED711C" w:rsidP="00DC72A7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E09DE55" w14:textId="68A0D971" w:rsidR="00855527" w:rsidRDefault="00855527" w:rsidP="00DC72A7">
      <w:pPr>
        <w:pStyle w:val="a3"/>
        <w:spacing w:after="0" w:line="240" w:lineRule="auto"/>
        <w:jc w:val="both"/>
        <w:rPr>
          <w:szCs w:val="28"/>
        </w:rPr>
      </w:pPr>
      <w:r w:rsidRPr="00855527">
        <w:rPr>
          <w:szCs w:val="28"/>
        </w:rPr>
        <w:t xml:space="preserve">Об утверждении </w:t>
      </w:r>
      <w:r w:rsidR="00ED711C">
        <w:rPr>
          <w:szCs w:val="28"/>
        </w:rPr>
        <w:t>П</w:t>
      </w:r>
      <w:r w:rsidRPr="00855527">
        <w:rPr>
          <w:szCs w:val="28"/>
        </w:rPr>
        <w:t xml:space="preserve">оложения </w:t>
      </w:r>
      <w:r w:rsidR="00CE5489">
        <w:rPr>
          <w:szCs w:val="28"/>
        </w:rPr>
        <w:t>о</w:t>
      </w:r>
      <w:r w:rsidRPr="00855527">
        <w:rPr>
          <w:szCs w:val="28"/>
        </w:rPr>
        <w:t xml:space="preserve"> приемочной комиссии по приемке и экспертизе поставляемого товара, выполняемых работ</w:t>
      </w:r>
      <w:r w:rsidR="00925B3D">
        <w:rPr>
          <w:szCs w:val="28"/>
        </w:rPr>
        <w:t xml:space="preserve">, </w:t>
      </w:r>
      <w:r w:rsidRPr="00855527">
        <w:rPr>
          <w:szCs w:val="28"/>
        </w:rPr>
        <w:t xml:space="preserve">оказываемых услуг </w:t>
      </w:r>
      <w:r>
        <w:rPr>
          <w:szCs w:val="28"/>
        </w:rPr>
        <w:t xml:space="preserve">для администрации </w:t>
      </w:r>
      <w:r>
        <w:t xml:space="preserve">Кудымкарского муниципального округа Пермского края </w:t>
      </w:r>
    </w:p>
    <w:p w14:paraId="6F54C82E" w14:textId="77777777" w:rsidR="00FC5BBC" w:rsidRPr="00855527" w:rsidRDefault="00FC5BBC" w:rsidP="00DC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74C16" w14:textId="179CA738" w:rsidR="00855527" w:rsidRPr="00855527" w:rsidRDefault="00FC5BBC" w:rsidP="00DC7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527">
        <w:rPr>
          <w:rFonts w:ascii="Times New Roman" w:hAnsi="Times New Roman" w:cs="Times New Roman"/>
          <w:sz w:val="28"/>
          <w:szCs w:val="28"/>
        </w:rPr>
        <w:t xml:space="preserve">В целях осуществления приемки и экспертизы поставляемого товара, выполняемых работ, оказываемых услуг или результатов отдельного этапа исполнения </w:t>
      </w:r>
      <w:r w:rsidR="00855527" w:rsidRPr="008555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контракта для обеспечения нужд </w:t>
      </w:r>
      <w:r w:rsidR="00855527" w:rsidRPr="00855527">
        <w:rPr>
          <w:rFonts w:ascii="Times New Roman" w:hAnsi="Times New Roman" w:cs="Times New Roman"/>
          <w:sz w:val="28"/>
          <w:szCs w:val="28"/>
        </w:rPr>
        <w:t>администрации Кудымкарского муниципального округа Пермского края</w:t>
      </w:r>
      <w:r w:rsidRPr="00855527">
        <w:rPr>
          <w:rFonts w:ascii="Times New Roman" w:hAnsi="Times New Roman" w:cs="Times New Roman"/>
          <w:sz w:val="28"/>
          <w:szCs w:val="28"/>
        </w:rPr>
        <w:t xml:space="preserve">, в соответствии со статьей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855527" w:rsidRPr="00855527">
        <w:rPr>
          <w:rFonts w:ascii="Times New Roman" w:hAnsi="Times New Roman" w:cs="Times New Roman"/>
          <w:sz w:val="28"/>
          <w:szCs w:val="28"/>
        </w:rPr>
        <w:t>администрация Кудымкарского муниципального округа</w:t>
      </w:r>
      <w:proofErr w:type="gramEnd"/>
      <w:r w:rsidR="00855527" w:rsidRPr="0085552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14:paraId="50026D5E" w14:textId="77777777" w:rsidR="00855527" w:rsidRPr="00855527" w:rsidRDefault="00855527" w:rsidP="00DC7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1771237" w14:textId="77777777" w:rsidR="00855527" w:rsidRPr="00855527" w:rsidRDefault="00855527" w:rsidP="00DC7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7CF13F" w14:textId="22668976" w:rsidR="00FC5BBC" w:rsidRPr="00855527" w:rsidRDefault="00FC5BBC" w:rsidP="00DC7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E5489">
        <w:rPr>
          <w:rFonts w:ascii="Times New Roman" w:hAnsi="Times New Roman" w:cs="Times New Roman"/>
          <w:sz w:val="28"/>
          <w:szCs w:val="28"/>
        </w:rPr>
        <w:t>прилагаем</w:t>
      </w:r>
      <w:r w:rsidR="00457F1C">
        <w:rPr>
          <w:rFonts w:ascii="Times New Roman" w:hAnsi="Times New Roman" w:cs="Times New Roman"/>
          <w:sz w:val="28"/>
          <w:szCs w:val="28"/>
        </w:rPr>
        <w:t>ое</w:t>
      </w:r>
      <w:r w:rsidR="00CE5489">
        <w:rPr>
          <w:rFonts w:ascii="Times New Roman" w:hAnsi="Times New Roman" w:cs="Times New Roman"/>
          <w:sz w:val="28"/>
          <w:szCs w:val="28"/>
        </w:rPr>
        <w:t xml:space="preserve"> </w:t>
      </w:r>
      <w:r w:rsidR="00ED711C">
        <w:rPr>
          <w:rFonts w:ascii="Times New Roman" w:hAnsi="Times New Roman" w:cs="Times New Roman"/>
          <w:sz w:val="28"/>
          <w:szCs w:val="28"/>
        </w:rPr>
        <w:t>П</w:t>
      </w:r>
      <w:r w:rsidRPr="00855527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CE5489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комиссии по приемке и экспертизе поставляемого товара, выполняемых работ, оказываемых услуг </w:t>
      </w:r>
      <w:r w:rsidR="00870251">
        <w:rPr>
          <w:rFonts w:ascii="Times New Roman" w:hAnsi="Times New Roman" w:cs="Times New Roman"/>
          <w:sz w:val="28"/>
          <w:szCs w:val="28"/>
        </w:rPr>
        <w:t>для администрации Кудымкарского муниципального округа Пермского края</w:t>
      </w:r>
      <w:r w:rsidRPr="008555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30466B" w14:textId="52C9B203" w:rsidR="00CE5489" w:rsidRPr="00CE5489" w:rsidRDefault="00180A5F" w:rsidP="00DC7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489" w:rsidRPr="00CE548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газете «Иньвенский край» и распространяется на правоотношения, </w:t>
      </w:r>
      <w:r w:rsidR="00CE5489" w:rsidRPr="00457F1C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="00457F1C" w:rsidRPr="00457F1C">
        <w:rPr>
          <w:rFonts w:ascii="Times New Roman" w:hAnsi="Times New Roman" w:cs="Times New Roman"/>
          <w:sz w:val="28"/>
          <w:szCs w:val="28"/>
        </w:rPr>
        <w:t>01.01.2022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5489" w:rsidRPr="00457F1C">
        <w:rPr>
          <w:rFonts w:ascii="Times New Roman" w:hAnsi="Times New Roman" w:cs="Times New Roman"/>
          <w:sz w:val="28"/>
          <w:szCs w:val="28"/>
        </w:rPr>
        <w:t>.</w:t>
      </w:r>
    </w:p>
    <w:p w14:paraId="290A6372" w14:textId="102B92C9" w:rsidR="00CE5489" w:rsidRPr="00CE5489" w:rsidRDefault="00180A5F" w:rsidP="00DC72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5489" w:rsidRPr="00CE5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5489" w:rsidRPr="00CE5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5489" w:rsidRPr="00CE54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DAB3B2A" w14:textId="77777777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4749294D" w14:textId="77777777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23D4EC38" w14:textId="24D213C9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07BD162B" w14:textId="77777777" w:rsidR="00457F1C" w:rsidRPr="00207EFE" w:rsidRDefault="00457F1C" w:rsidP="0045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7E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07EFE">
        <w:rPr>
          <w:rFonts w:ascii="Times New Roman" w:hAnsi="Times New Roman" w:cs="Times New Roman"/>
          <w:sz w:val="28"/>
          <w:szCs w:val="28"/>
        </w:rPr>
        <w:t xml:space="preserve">. главы муниципального округа - </w:t>
      </w:r>
    </w:p>
    <w:p w14:paraId="7C0820B2" w14:textId="77777777" w:rsidR="00457F1C" w:rsidRPr="00207EFE" w:rsidRDefault="00457F1C" w:rsidP="0045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EFE">
        <w:rPr>
          <w:rFonts w:ascii="Times New Roman" w:hAnsi="Times New Roman" w:cs="Times New Roman"/>
          <w:sz w:val="28"/>
          <w:szCs w:val="28"/>
        </w:rPr>
        <w:t xml:space="preserve">главы администрации Кудымкарского </w:t>
      </w:r>
    </w:p>
    <w:p w14:paraId="5EDB4BE4" w14:textId="77777777" w:rsidR="00457F1C" w:rsidRDefault="00457F1C" w:rsidP="00457F1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07EF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207EFE">
        <w:rPr>
          <w:rFonts w:ascii="Times New Roman" w:hAnsi="Times New Roman" w:cs="Times New Roman"/>
          <w:sz w:val="28"/>
          <w:szCs w:val="28"/>
        </w:rPr>
        <w:tab/>
      </w:r>
      <w:r w:rsidRPr="00207EFE">
        <w:rPr>
          <w:rFonts w:ascii="Times New Roman" w:hAnsi="Times New Roman" w:cs="Times New Roman"/>
          <w:sz w:val="28"/>
          <w:szCs w:val="28"/>
        </w:rPr>
        <w:tab/>
      </w:r>
      <w:r w:rsidRPr="00207EFE">
        <w:rPr>
          <w:rFonts w:ascii="Times New Roman" w:hAnsi="Times New Roman" w:cs="Times New Roman"/>
          <w:sz w:val="28"/>
          <w:szCs w:val="28"/>
        </w:rPr>
        <w:tab/>
        <w:t xml:space="preserve">                     С. А. Коновалова</w:t>
      </w:r>
    </w:p>
    <w:p w14:paraId="2A4DDA51" w14:textId="77777777" w:rsidR="00457F1C" w:rsidRDefault="00457F1C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00323CB8" w14:textId="77777777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7280009E" w14:textId="77777777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4F31C3DD" w14:textId="77777777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384CD164" w14:textId="77777777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6BA027AF" w14:textId="77777777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1FA98C38" w14:textId="77777777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0F53159F" w14:textId="1EBF09BD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21E559AD" w14:textId="76ADF64B" w:rsidR="00180A5F" w:rsidRDefault="00180A5F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0ACEA126" w14:textId="3408D2B2" w:rsidR="00180A5F" w:rsidRDefault="00180A5F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5187D0BA" w14:textId="625F5625" w:rsidR="00180A5F" w:rsidRDefault="00180A5F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570A8966" w14:textId="77777777" w:rsidR="00DC72A7" w:rsidRDefault="00DC72A7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1F64CC14" w14:textId="379D1D6F" w:rsidR="00CE5489" w:rsidRPr="00CE5489" w:rsidRDefault="00CE5489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E5489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CE5489">
        <w:rPr>
          <w:rFonts w:ascii="Times New Roman" w:hAnsi="Times New Roman" w:cs="Times New Roman"/>
          <w:sz w:val="28"/>
          <w:szCs w:val="28"/>
        </w:rPr>
        <w:t>УТВЕРЖДЕНО</w:t>
      </w:r>
    </w:p>
    <w:p w14:paraId="78F5EDD5" w14:textId="49AFD3A2" w:rsidR="00CE5489" w:rsidRPr="00CE5489" w:rsidRDefault="00CE5489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E54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48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DB20B07" w14:textId="204D1F20" w:rsidR="00CE5489" w:rsidRPr="00CE5489" w:rsidRDefault="00CE5489" w:rsidP="00DC72A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E5489">
        <w:rPr>
          <w:rFonts w:ascii="Times New Roman" w:hAnsi="Times New Roman" w:cs="Times New Roman"/>
          <w:sz w:val="28"/>
          <w:szCs w:val="28"/>
        </w:rPr>
        <w:t xml:space="preserve">      Кудымкарского муниципального</w:t>
      </w:r>
    </w:p>
    <w:p w14:paraId="2127F070" w14:textId="77777777" w:rsidR="00CE5489" w:rsidRDefault="00CE5489" w:rsidP="00DC72A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E548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</w:p>
    <w:p w14:paraId="63D19954" w14:textId="547C9B02" w:rsidR="00CE5489" w:rsidRPr="00CE5489" w:rsidRDefault="00CE5489" w:rsidP="00DC72A7">
      <w:pPr>
        <w:spacing w:after="0" w:line="240" w:lineRule="auto"/>
        <w:ind w:left="4248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3A4">
        <w:rPr>
          <w:rFonts w:ascii="Times New Roman" w:hAnsi="Times New Roman" w:cs="Times New Roman"/>
          <w:sz w:val="28"/>
          <w:szCs w:val="28"/>
        </w:rPr>
        <w:t xml:space="preserve"> от </w:t>
      </w:r>
      <w:r w:rsidR="00EA53A4" w:rsidRPr="00EA53A4">
        <w:rPr>
          <w:rFonts w:ascii="Times New Roman" w:hAnsi="Times New Roman" w:cs="Times New Roman"/>
          <w:sz w:val="28"/>
          <w:szCs w:val="28"/>
          <w:u w:val="single"/>
        </w:rPr>
        <w:t>24.05.2022</w:t>
      </w:r>
      <w:r w:rsidR="00EA53A4">
        <w:rPr>
          <w:rFonts w:ascii="Times New Roman" w:hAnsi="Times New Roman" w:cs="Times New Roman"/>
          <w:sz w:val="28"/>
          <w:szCs w:val="28"/>
        </w:rPr>
        <w:t xml:space="preserve"> № </w:t>
      </w:r>
      <w:r w:rsidR="00EA53A4" w:rsidRPr="00EA53A4">
        <w:rPr>
          <w:rFonts w:ascii="Times New Roman" w:hAnsi="Times New Roman" w:cs="Times New Roman"/>
          <w:sz w:val="28"/>
          <w:szCs w:val="28"/>
          <w:u w:val="single"/>
        </w:rPr>
        <w:t>СЭД-260-01-06-895</w:t>
      </w:r>
    </w:p>
    <w:p w14:paraId="00F6C049" w14:textId="77777777" w:rsidR="00CE5489" w:rsidRPr="00CE5489" w:rsidRDefault="00CE5489" w:rsidP="00DC72A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153B68A5" w14:textId="77777777" w:rsidR="00CE5489" w:rsidRPr="00CE5489" w:rsidRDefault="00CE5489" w:rsidP="00DC7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4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4F5C634" w14:textId="6B241B3C" w:rsidR="00CE5489" w:rsidRDefault="00CE5489" w:rsidP="00DC72A7">
      <w:pPr>
        <w:pStyle w:val="a3"/>
        <w:spacing w:after="0" w:line="240" w:lineRule="auto"/>
        <w:jc w:val="center"/>
        <w:rPr>
          <w:szCs w:val="28"/>
        </w:rPr>
      </w:pPr>
      <w:r>
        <w:rPr>
          <w:szCs w:val="28"/>
        </w:rPr>
        <w:t>о</w:t>
      </w:r>
      <w:r w:rsidRPr="00855527">
        <w:rPr>
          <w:szCs w:val="28"/>
        </w:rPr>
        <w:t xml:space="preserve"> приемочной комиссии по приемке и экспертизе поставляемого товара, выполняемых работ</w:t>
      </w:r>
      <w:r w:rsidR="00180A5F">
        <w:rPr>
          <w:szCs w:val="28"/>
        </w:rPr>
        <w:t>,</w:t>
      </w:r>
      <w:r w:rsidRPr="00855527">
        <w:rPr>
          <w:szCs w:val="28"/>
        </w:rPr>
        <w:t xml:space="preserve"> оказываемых услуг </w:t>
      </w:r>
      <w:r>
        <w:rPr>
          <w:szCs w:val="28"/>
        </w:rPr>
        <w:t xml:space="preserve">для администрации </w:t>
      </w:r>
      <w:r>
        <w:t>Кудымкарского муниципального округа Пермского края</w:t>
      </w:r>
    </w:p>
    <w:p w14:paraId="54D5B443" w14:textId="77777777" w:rsidR="00CE5489" w:rsidRDefault="00CE5489" w:rsidP="00DC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275EF" w14:textId="524E42C3" w:rsidR="00FC5BBC" w:rsidRPr="00D729A6" w:rsidRDefault="00FC5BBC" w:rsidP="00FF2E25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9A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AEC9CF6" w14:textId="77777777" w:rsidR="00D729A6" w:rsidRPr="00D729A6" w:rsidRDefault="00D729A6" w:rsidP="00D729A6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E7536" w14:textId="224FF707" w:rsidR="00457F1C" w:rsidRPr="00457F1C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1.1. </w:t>
      </w:r>
      <w:r w:rsidR="00457F1C" w:rsidRPr="00457F1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F2E25">
        <w:rPr>
          <w:rFonts w:ascii="Times New Roman" w:hAnsi="Times New Roman" w:cs="Times New Roman"/>
          <w:sz w:val="28"/>
          <w:szCs w:val="28"/>
        </w:rPr>
        <w:t>П</w:t>
      </w:r>
      <w:r w:rsidR="00457F1C" w:rsidRPr="00457F1C">
        <w:rPr>
          <w:rFonts w:ascii="Times New Roman" w:hAnsi="Times New Roman" w:cs="Times New Roman"/>
          <w:sz w:val="28"/>
          <w:szCs w:val="28"/>
        </w:rPr>
        <w:t>оложение о приемочной комиссии</w:t>
      </w:r>
      <w:r w:rsidR="00180A5F">
        <w:rPr>
          <w:rFonts w:ascii="Times New Roman" w:hAnsi="Times New Roman" w:cs="Times New Roman"/>
          <w:sz w:val="28"/>
          <w:szCs w:val="28"/>
        </w:rPr>
        <w:t xml:space="preserve"> </w:t>
      </w:r>
      <w:r w:rsidR="00180A5F" w:rsidRPr="00855527">
        <w:rPr>
          <w:rFonts w:ascii="Times New Roman" w:hAnsi="Times New Roman" w:cs="Times New Roman"/>
          <w:sz w:val="28"/>
          <w:szCs w:val="28"/>
        </w:rPr>
        <w:t>по приемке и экспертизе поставляемого товара, выполняемых работ, оказываемых услуг</w:t>
      </w:r>
      <w:r w:rsidR="00FF2E25">
        <w:rPr>
          <w:rFonts w:ascii="Times New Roman" w:hAnsi="Times New Roman" w:cs="Times New Roman"/>
          <w:sz w:val="28"/>
          <w:szCs w:val="28"/>
        </w:rPr>
        <w:t xml:space="preserve"> для администрации Кудымкарского муниципального округа Пермского края </w:t>
      </w:r>
      <w:r w:rsidR="00457F1C" w:rsidRPr="00457F1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741">
        <w:rPr>
          <w:rFonts w:ascii="Times New Roman" w:hAnsi="Times New Roman" w:cs="Times New Roman"/>
          <w:sz w:val="28"/>
          <w:szCs w:val="28"/>
        </w:rPr>
        <w:t>–</w:t>
      </w:r>
      <w:r w:rsidR="00457F1C" w:rsidRPr="00457F1C">
        <w:rPr>
          <w:rFonts w:ascii="Times New Roman" w:hAnsi="Times New Roman" w:cs="Times New Roman"/>
          <w:sz w:val="28"/>
          <w:szCs w:val="28"/>
        </w:rPr>
        <w:t xml:space="preserve"> </w:t>
      </w:r>
      <w:r w:rsidR="00803741">
        <w:rPr>
          <w:rFonts w:ascii="Times New Roman" w:hAnsi="Times New Roman" w:cs="Times New Roman"/>
          <w:sz w:val="28"/>
          <w:szCs w:val="28"/>
        </w:rPr>
        <w:t>приемочная комиссия</w:t>
      </w:r>
      <w:r w:rsidR="00457F1C" w:rsidRPr="00457F1C">
        <w:rPr>
          <w:rFonts w:ascii="Times New Roman" w:hAnsi="Times New Roman" w:cs="Times New Roman"/>
          <w:sz w:val="28"/>
          <w:szCs w:val="28"/>
        </w:rPr>
        <w:t xml:space="preserve">) регламентирует функции, порядок организации работы </w:t>
      </w:r>
      <w:r w:rsidR="00457F1C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="00457F1C" w:rsidRPr="00457F1C">
        <w:rPr>
          <w:rFonts w:ascii="Times New Roman" w:hAnsi="Times New Roman" w:cs="Times New Roman"/>
          <w:sz w:val="28"/>
          <w:szCs w:val="28"/>
        </w:rPr>
        <w:t>комисси</w:t>
      </w:r>
      <w:r w:rsidR="00803741">
        <w:rPr>
          <w:rFonts w:ascii="Times New Roman" w:hAnsi="Times New Roman" w:cs="Times New Roman"/>
          <w:sz w:val="28"/>
          <w:szCs w:val="28"/>
        </w:rPr>
        <w:t>и</w:t>
      </w:r>
      <w:r w:rsidR="00457F1C" w:rsidRPr="00457F1C">
        <w:rPr>
          <w:rFonts w:ascii="Times New Roman" w:hAnsi="Times New Roman" w:cs="Times New Roman"/>
          <w:sz w:val="28"/>
          <w:szCs w:val="28"/>
        </w:rPr>
        <w:t>, создаваемой для приемки поставленных товаров, выполненных работ, оказанных услуг, результатов отдельного этапа исполнения контракта</w:t>
      </w:r>
      <w:r w:rsidR="00803741">
        <w:rPr>
          <w:rFonts w:ascii="Times New Roman" w:hAnsi="Times New Roman" w:cs="Times New Roman"/>
          <w:sz w:val="28"/>
          <w:szCs w:val="28"/>
        </w:rPr>
        <w:t>.</w:t>
      </w:r>
      <w:r w:rsidR="00457F1C" w:rsidRPr="00457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33BCA" w14:textId="097EB124" w:rsidR="00CE5489" w:rsidRPr="00457F1C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1C">
        <w:rPr>
          <w:rFonts w:ascii="Times New Roman" w:hAnsi="Times New Roman" w:cs="Times New Roman"/>
          <w:sz w:val="28"/>
          <w:szCs w:val="28"/>
        </w:rPr>
        <w:t xml:space="preserve">1.2. В своей деятельности приемочная комиссия руководствуется: </w:t>
      </w:r>
    </w:p>
    <w:p w14:paraId="7A733F43" w14:textId="13A4675A" w:rsidR="00CE5489" w:rsidRPr="00457F1C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1C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r w:rsidR="00180A5F">
        <w:rPr>
          <w:rFonts w:ascii="Times New Roman" w:hAnsi="Times New Roman" w:cs="Times New Roman"/>
          <w:sz w:val="28"/>
          <w:szCs w:val="28"/>
        </w:rPr>
        <w:t>к</w:t>
      </w:r>
      <w:r w:rsidRPr="00457F1C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Федерации; </w:t>
      </w:r>
    </w:p>
    <w:p w14:paraId="58818CB4" w14:textId="7CFFBFEF" w:rsidR="00CE5489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1C">
        <w:rPr>
          <w:rFonts w:ascii="Times New Roman" w:hAnsi="Times New Roman" w:cs="Times New Roman"/>
          <w:sz w:val="28"/>
          <w:szCs w:val="28"/>
        </w:rPr>
        <w:t>- Бюджетным кодексо</w:t>
      </w:r>
      <w:r w:rsidRPr="00855527">
        <w:rPr>
          <w:rFonts w:ascii="Times New Roman" w:hAnsi="Times New Roman" w:cs="Times New Roman"/>
          <w:sz w:val="28"/>
          <w:szCs w:val="28"/>
        </w:rPr>
        <w:t xml:space="preserve">м Российской Федерации; </w:t>
      </w:r>
    </w:p>
    <w:p w14:paraId="4DD7FFEA" w14:textId="77777777" w:rsidR="00CE5489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№ 44-ФЗ); </w:t>
      </w:r>
    </w:p>
    <w:p w14:paraId="6DD29F05" w14:textId="77777777" w:rsidR="00CE5489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актами; </w:t>
      </w:r>
    </w:p>
    <w:p w14:paraId="53A1B052" w14:textId="4EAAD098" w:rsidR="00CE5489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условиями и положениями </w:t>
      </w:r>
      <w:r w:rsidR="00CE54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контракта, по которому осуществляется приемка; </w:t>
      </w:r>
    </w:p>
    <w:p w14:paraId="5F722064" w14:textId="442B7E86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настоящим Положением. </w:t>
      </w:r>
    </w:p>
    <w:p w14:paraId="7A0F9992" w14:textId="1C0A5E7C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1.3. По решению заказчика для приемки поставленного товара, выполненной работы или оказанной услуги, результатов отдельного этапа исполнения </w:t>
      </w:r>
      <w:r w:rsidR="006C46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контракта созда</w:t>
      </w:r>
      <w:r w:rsidR="003C5B72">
        <w:rPr>
          <w:rFonts w:ascii="Times New Roman" w:hAnsi="Times New Roman" w:cs="Times New Roman"/>
          <w:sz w:val="28"/>
          <w:szCs w:val="28"/>
        </w:rPr>
        <w:t>ет</w:t>
      </w:r>
      <w:r w:rsidRPr="00855527">
        <w:rPr>
          <w:rFonts w:ascii="Times New Roman" w:hAnsi="Times New Roman" w:cs="Times New Roman"/>
          <w:sz w:val="28"/>
          <w:szCs w:val="28"/>
        </w:rPr>
        <w:t xml:space="preserve">ся приемочная комиссия для осуществления приемки поставленных товаров (работ, услуг) на соответствие их количества, комплектности, объема и качества к требованиям, предусмотренным </w:t>
      </w:r>
      <w:r w:rsidR="00CE5489">
        <w:rPr>
          <w:rFonts w:ascii="Times New Roman" w:hAnsi="Times New Roman" w:cs="Times New Roman"/>
          <w:sz w:val="28"/>
          <w:szCs w:val="28"/>
        </w:rPr>
        <w:t>муниципальным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контрактом. </w:t>
      </w:r>
    </w:p>
    <w:p w14:paraId="2B678218" w14:textId="31CA964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1.</w:t>
      </w:r>
      <w:r w:rsidR="00D71695">
        <w:rPr>
          <w:rFonts w:ascii="Times New Roman" w:hAnsi="Times New Roman" w:cs="Times New Roman"/>
          <w:sz w:val="28"/>
          <w:szCs w:val="28"/>
        </w:rPr>
        <w:t>4</w:t>
      </w:r>
      <w:r w:rsidRPr="00855527">
        <w:rPr>
          <w:rFonts w:ascii="Times New Roman" w:hAnsi="Times New Roman" w:cs="Times New Roman"/>
          <w:sz w:val="28"/>
          <w:szCs w:val="28"/>
        </w:rPr>
        <w:t>. Приемочная комиссия взаимодействует с контрактн</w:t>
      </w:r>
      <w:r w:rsidR="00CE5489">
        <w:rPr>
          <w:rFonts w:ascii="Times New Roman" w:hAnsi="Times New Roman" w:cs="Times New Roman"/>
          <w:sz w:val="28"/>
          <w:szCs w:val="28"/>
        </w:rPr>
        <w:t>ой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="00CE5489">
        <w:rPr>
          <w:rFonts w:ascii="Times New Roman" w:hAnsi="Times New Roman" w:cs="Times New Roman"/>
          <w:sz w:val="28"/>
          <w:szCs w:val="28"/>
        </w:rPr>
        <w:t>службой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="00CE5489" w:rsidRPr="00855527">
        <w:rPr>
          <w:rFonts w:ascii="Times New Roman" w:hAnsi="Times New Roman" w:cs="Times New Roman"/>
          <w:sz w:val="28"/>
          <w:szCs w:val="28"/>
        </w:rPr>
        <w:t>администрации Кудымкарского муниципального округа Пермского края</w:t>
      </w:r>
      <w:r w:rsidR="00CE5489">
        <w:rPr>
          <w:rFonts w:ascii="Times New Roman" w:hAnsi="Times New Roman" w:cs="Times New Roman"/>
          <w:sz w:val="28"/>
          <w:szCs w:val="28"/>
        </w:rPr>
        <w:t>.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CB76D" w14:textId="6DED2EC7" w:rsidR="00FC5BBC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1.</w:t>
      </w:r>
      <w:r w:rsidR="00D71695">
        <w:rPr>
          <w:rFonts w:ascii="Times New Roman" w:hAnsi="Times New Roman" w:cs="Times New Roman"/>
          <w:sz w:val="28"/>
          <w:szCs w:val="28"/>
        </w:rPr>
        <w:t>5</w:t>
      </w:r>
      <w:r w:rsidRPr="008555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5527">
        <w:rPr>
          <w:rFonts w:ascii="Times New Roman" w:hAnsi="Times New Roman" w:cs="Times New Roman"/>
          <w:sz w:val="28"/>
          <w:szCs w:val="28"/>
        </w:rPr>
        <w:t xml:space="preserve">Приемочная комиссия является коллегиальным органом, уполномоченным на приемку поставленных товаров, результатов выполненных работ (ее результатов), оказанных услуг, отдельного этапа исполнения </w:t>
      </w:r>
      <w:r w:rsidR="003C5B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контракта, включая проведение в соответствии с Законом № 44-ФЗ экспертизы поставленного товара, результатов выполненной работы, оказанной услуги, отдельных этапов исполнения </w:t>
      </w:r>
      <w:r w:rsidR="00CE54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контракта в порядке и в сроки, которые установлены </w:t>
      </w:r>
      <w:r w:rsidR="00CE5489">
        <w:rPr>
          <w:rFonts w:ascii="Times New Roman" w:hAnsi="Times New Roman" w:cs="Times New Roman"/>
          <w:sz w:val="28"/>
          <w:szCs w:val="28"/>
        </w:rPr>
        <w:t>муниципальным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контрактом. </w:t>
      </w:r>
      <w:proofErr w:type="gramEnd"/>
    </w:p>
    <w:p w14:paraId="1B978C50" w14:textId="77777777" w:rsidR="00D729A6" w:rsidRDefault="00D729A6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36F59" w14:textId="77777777" w:rsidR="00EA53A4" w:rsidRPr="00855527" w:rsidRDefault="00EA53A4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28882" w14:textId="4DE02340" w:rsidR="00FC5BBC" w:rsidRPr="00D729A6" w:rsidRDefault="00FC5BBC" w:rsidP="00FF2E25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9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и задачи приемочной комиссии</w:t>
      </w:r>
    </w:p>
    <w:p w14:paraId="3B7A15B2" w14:textId="53400E1E" w:rsidR="00D729A6" w:rsidRPr="00CE5489" w:rsidRDefault="00D729A6" w:rsidP="00FF2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23BAC" w14:textId="7777777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2.1. Цели приемочной комиссии: </w:t>
      </w:r>
    </w:p>
    <w:p w14:paraId="77D1C449" w14:textId="51A227BC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2.1.1. Обеспечение приемки поставленных товаров, выполненных работ, оказанных услуг, результатов отдельного этапа исполнения </w:t>
      </w:r>
      <w:r w:rsidR="00CE5489">
        <w:rPr>
          <w:rFonts w:ascii="Times New Roman" w:hAnsi="Times New Roman" w:cs="Times New Roman"/>
          <w:sz w:val="28"/>
          <w:szCs w:val="28"/>
        </w:rPr>
        <w:t>муниципального</w:t>
      </w:r>
      <w:r w:rsidR="00CE5489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контракта, включающей проведение экспертизы результатов, предусмотренных </w:t>
      </w:r>
      <w:r w:rsidR="0074462A">
        <w:rPr>
          <w:rFonts w:ascii="Times New Roman" w:hAnsi="Times New Roman" w:cs="Times New Roman"/>
          <w:sz w:val="28"/>
          <w:szCs w:val="28"/>
        </w:rPr>
        <w:t>муниципальным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контрактом</w:t>
      </w:r>
      <w:r w:rsidR="004C31C5">
        <w:rPr>
          <w:rFonts w:ascii="Times New Roman" w:hAnsi="Times New Roman" w:cs="Times New Roman"/>
          <w:sz w:val="28"/>
          <w:szCs w:val="28"/>
        </w:rPr>
        <w:t>;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065F5" w14:textId="1B652235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2.1.2. Предотвращение коррупции и других злоупотреблений при приемке и экспертизе поставленных товаров, выполненных работ, оказанных услуг, результатов отдельного этапа исполнения </w:t>
      </w:r>
      <w:r w:rsidR="00CE5489">
        <w:rPr>
          <w:rFonts w:ascii="Times New Roman" w:hAnsi="Times New Roman" w:cs="Times New Roman"/>
          <w:sz w:val="28"/>
          <w:szCs w:val="28"/>
        </w:rPr>
        <w:t>муниципального</w:t>
      </w:r>
      <w:r w:rsidR="00CE5489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контракта. </w:t>
      </w:r>
    </w:p>
    <w:p w14:paraId="5A2001F6" w14:textId="35F242CE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2.2. Для достижения целей, указанных в п</w:t>
      </w:r>
      <w:r w:rsidR="006C36D2">
        <w:rPr>
          <w:rFonts w:ascii="Times New Roman" w:hAnsi="Times New Roman" w:cs="Times New Roman"/>
          <w:sz w:val="28"/>
          <w:szCs w:val="28"/>
        </w:rPr>
        <w:t>ункт</w:t>
      </w:r>
      <w:r w:rsidR="00ED711C">
        <w:rPr>
          <w:rFonts w:ascii="Times New Roman" w:hAnsi="Times New Roman" w:cs="Times New Roman"/>
          <w:sz w:val="28"/>
          <w:szCs w:val="28"/>
        </w:rPr>
        <w:t>е</w:t>
      </w:r>
      <w:r w:rsidRPr="00855527">
        <w:rPr>
          <w:rFonts w:ascii="Times New Roman" w:hAnsi="Times New Roman" w:cs="Times New Roman"/>
          <w:sz w:val="28"/>
          <w:szCs w:val="28"/>
        </w:rPr>
        <w:t xml:space="preserve"> 2.1. настоящего Положения, перед приемочной комиссией поставлены следующие задачи: </w:t>
      </w:r>
    </w:p>
    <w:p w14:paraId="4B51CA0C" w14:textId="77777777" w:rsidR="00CE5489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2.2.1. Установление соответствия поставленных товаров, выполненных работ, оказанных услуг, исполнения отдельного этапа </w:t>
      </w:r>
      <w:r w:rsidR="00CE5489">
        <w:rPr>
          <w:rFonts w:ascii="Times New Roman" w:hAnsi="Times New Roman" w:cs="Times New Roman"/>
          <w:sz w:val="28"/>
          <w:szCs w:val="28"/>
        </w:rPr>
        <w:t>муниципального</w:t>
      </w:r>
      <w:r w:rsidR="00CE5489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 условиям </w:t>
      </w:r>
      <w:r w:rsidR="00CE5489">
        <w:rPr>
          <w:rFonts w:ascii="Times New Roman" w:hAnsi="Times New Roman" w:cs="Times New Roman"/>
          <w:sz w:val="28"/>
          <w:szCs w:val="28"/>
        </w:rPr>
        <w:t>муниципального</w:t>
      </w:r>
      <w:r w:rsidR="00CE5489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контракта; </w:t>
      </w:r>
    </w:p>
    <w:p w14:paraId="3E0E8345" w14:textId="544F5631" w:rsidR="00CE5489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855527">
        <w:rPr>
          <w:rFonts w:ascii="Times New Roman" w:hAnsi="Times New Roman" w:cs="Times New Roman"/>
          <w:sz w:val="28"/>
          <w:szCs w:val="28"/>
        </w:rPr>
        <w:t xml:space="preserve">В случае привлечения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 xml:space="preserve">аказчиком для проведения экспертизы результатов, предусмотренных </w:t>
      </w:r>
      <w:r w:rsidR="00CE5489">
        <w:rPr>
          <w:rFonts w:ascii="Times New Roman" w:hAnsi="Times New Roman" w:cs="Times New Roman"/>
          <w:sz w:val="28"/>
          <w:szCs w:val="28"/>
        </w:rPr>
        <w:t>муниципальным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контрактом, экспертов, экспертных организаций при принятии решения о приемке или об отказе в приемке результатов отдельного этапа исполнения </w:t>
      </w:r>
      <w:r w:rsidR="00CE5489">
        <w:rPr>
          <w:rFonts w:ascii="Times New Roman" w:hAnsi="Times New Roman" w:cs="Times New Roman"/>
          <w:sz w:val="28"/>
          <w:szCs w:val="28"/>
        </w:rPr>
        <w:t>муниципального</w:t>
      </w:r>
      <w:r w:rsidR="00CE5489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 либо поставленного товара, выполненной работы или оказанной услуги </w:t>
      </w:r>
      <w:r w:rsidR="0074462A">
        <w:rPr>
          <w:rFonts w:ascii="Times New Roman" w:hAnsi="Times New Roman" w:cs="Times New Roman"/>
          <w:sz w:val="28"/>
          <w:szCs w:val="28"/>
        </w:rPr>
        <w:t>п</w:t>
      </w:r>
      <w:r w:rsidRPr="00855527">
        <w:rPr>
          <w:rFonts w:ascii="Times New Roman" w:hAnsi="Times New Roman" w:cs="Times New Roman"/>
          <w:sz w:val="28"/>
          <w:szCs w:val="28"/>
        </w:rPr>
        <w:t xml:space="preserve">риемочная комиссия учитывает отраженные в заключении по результатам указанной экспертизы предложения экспертов, экспертных организаций, привлеченных для ее проведения; </w:t>
      </w:r>
      <w:proofErr w:type="gramEnd"/>
    </w:p>
    <w:p w14:paraId="01CCD42D" w14:textId="1FEE8978" w:rsidR="00FC5BBC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2.2.3. Проведение экспертизы результатов исполнения контракта, для проверки качества поставленных товаров, выполненных работ, оказанных услуг на предмет их соответствия условиям </w:t>
      </w:r>
      <w:r w:rsidR="00CE5489">
        <w:rPr>
          <w:rFonts w:ascii="Times New Roman" w:hAnsi="Times New Roman" w:cs="Times New Roman"/>
          <w:sz w:val="28"/>
          <w:szCs w:val="28"/>
        </w:rPr>
        <w:t>муниципального</w:t>
      </w:r>
      <w:r w:rsidR="00CE5489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контракта. </w:t>
      </w:r>
    </w:p>
    <w:p w14:paraId="1D1C811C" w14:textId="77777777" w:rsidR="00D729A6" w:rsidRPr="00855527" w:rsidRDefault="00D729A6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7760A" w14:textId="09105F98" w:rsidR="00FC5BBC" w:rsidRPr="00D729A6" w:rsidRDefault="00FC5BBC" w:rsidP="00FF2E25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9A6">
        <w:rPr>
          <w:rFonts w:ascii="Times New Roman" w:hAnsi="Times New Roman" w:cs="Times New Roman"/>
          <w:b/>
          <w:bCs/>
          <w:sz w:val="28"/>
          <w:szCs w:val="28"/>
        </w:rPr>
        <w:t>Состав и полномочия членов приемочной комиссии</w:t>
      </w:r>
    </w:p>
    <w:p w14:paraId="1A26F1FC" w14:textId="77777777" w:rsidR="00D729A6" w:rsidRPr="00D729A6" w:rsidRDefault="00D729A6" w:rsidP="00FF2E25">
      <w:pPr>
        <w:pStyle w:val="a6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1F3CD" w14:textId="6B87A5AC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3.1. Персональный состав приемочной комиссии утверждается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>аказчиком</w:t>
      </w:r>
      <w:r w:rsidRPr="003C5B72">
        <w:rPr>
          <w:rFonts w:ascii="Times New Roman" w:hAnsi="Times New Roman" w:cs="Times New Roman"/>
          <w:sz w:val="28"/>
          <w:szCs w:val="28"/>
        </w:rPr>
        <w:t xml:space="preserve"> непосредственно после заключения </w:t>
      </w:r>
      <w:r w:rsidR="0074462A" w:rsidRPr="003C5B7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5B72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3C5B72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C5B72">
        <w:rPr>
          <w:rFonts w:ascii="Times New Roman" w:hAnsi="Times New Roman" w:cs="Times New Roman"/>
          <w:sz w:val="28"/>
          <w:szCs w:val="28"/>
        </w:rPr>
        <w:t xml:space="preserve">по получении </w:t>
      </w:r>
      <w:r w:rsidR="00ED711C">
        <w:rPr>
          <w:rFonts w:ascii="Times New Roman" w:hAnsi="Times New Roman" w:cs="Times New Roman"/>
          <w:sz w:val="28"/>
          <w:szCs w:val="28"/>
        </w:rPr>
        <w:t>з</w:t>
      </w:r>
      <w:r w:rsidRPr="003C5B72">
        <w:rPr>
          <w:rFonts w:ascii="Times New Roman" w:hAnsi="Times New Roman" w:cs="Times New Roman"/>
          <w:sz w:val="28"/>
          <w:szCs w:val="28"/>
        </w:rPr>
        <w:t xml:space="preserve">аказчиком уведомления от поставщика (подрядчика, исполнителя) об исполнении в целом или в части </w:t>
      </w:r>
      <w:r w:rsidR="0074462A" w:rsidRPr="003C5B7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5B72">
        <w:rPr>
          <w:rFonts w:ascii="Times New Roman" w:hAnsi="Times New Roman" w:cs="Times New Roman"/>
          <w:sz w:val="28"/>
          <w:szCs w:val="28"/>
        </w:rPr>
        <w:t xml:space="preserve"> контракта, о готовности представить для приёмки в срок, указанный в </w:t>
      </w:r>
      <w:r w:rsidR="00CE5489" w:rsidRPr="003C5B7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C5B72">
        <w:rPr>
          <w:rFonts w:ascii="Times New Roman" w:hAnsi="Times New Roman" w:cs="Times New Roman"/>
          <w:sz w:val="28"/>
          <w:szCs w:val="28"/>
        </w:rPr>
        <w:t>контракте, товары, работы, услуги.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4E84D" w14:textId="77777777" w:rsidR="00DC72A7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3.2. Количественный состав приемочной комиссии определяется с учетом места приёмки и предстоящего объема работ по приёмке товаров, работ, услуг по конкретному </w:t>
      </w:r>
      <w:r w:rsidR="00CE5489">
        <w:rPr>
          <w:rFonts w:ascii="Times New Roman" w:hAnsi="Times New Roman" w:cs="Times New Roman"/>
          <w:sz w:val="28"/>
          <w:szCs w:val="28"/>
        </w:rPr>
        <w:t>муниципальному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контракту. При этом в состав приемочной комиссии входит не менее пяти человек, включая председателя, заместителя председателя, секретаря комиссии и других членов приемочной комиссии. </w:t>
      </w:r>
    </w:p>
    <w:p w14:paraId="2067B7C5" w14:textId="7E33120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3.3. Возглавляет приемочную комиссию и организует ее работу председатель приемочной комиссии, а в период его отсутствия - заместитель председателя приемочной комиссии. </w:t>
      </w:r>
    </w:p>
    <w:p w14:paraId="4BB80C68" w14:textId="3D79F854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3.4. Постоянным членом приемочной комиссии при поставке товаров является материально ответственное лицо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 xml:space="preserve">аказчика. Состав приемочной комиссии формируется преимущественно из числа сотрудников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 xml:space="preserve">аказчика. </w:t>
      </w:r>
    </w:p>
    <w:p w14:paraId="771C4FBD" w14:textId="33725D16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3.5. </w:t>
      </w:r>
      <w:r w:rsidR="00D71695" w:rsidRPr="00D71695">
        <w:rPr>
          <w:rFonts w:ascii="Times New Roman" w:hAnsi="Times New Roman" w:cs="Times New Roman"/>
          <w:sz w:val="28"/>
          <w:szCs w:val="28"/>
        </w:rPr>
        <w:t>Персональный состав</w:t>
      </w:r>
      <w:r w:rsidR="003C5B72">
        <w:rPr>
          <w:rFonts w:ascii="Times New Roman" w:hAnsi="Times New Roman" w:cs="Times New Roman"/>
          <w:sz w:val="28"/>
          <w:szCs w:val="28"/>
        </w:rPr>
        <w:t>, его изменение</w:t>
      </w:r>
      <w:r w:rsidR="00D71695" w:rsidRPr="00D71695">
        <w:rPr>
          <w:rFonts w:ascii="Times New Roman" w:hAnsi="Times New Roman" w:cs="Times New Roman"/>
          <w:sz w:val="28"/>
          <w:szCs w:val="28"/>
        </w:rPr>
        <w:t xml:space="preserve"> и срок действия </w:t>
      </w:r>
      <w:r w:rsidR="004C31C5" w:rsidRPr="00855527">
        <w:rPr>
          <w:rFonts w:ascii="Times New Roman" w:hAnsi="Times New Roman" w:cs="Times New Roman"/>
          <w:sz w:val="28"/>
          <w:szCs w:val="28"/>
        </w:rPr>
        <w:t xml:space="preserve">приемочной </w:t>
      </w:r>
      <w:r w:rsidR="004C31C5">
        <w:rPr>
          <w:rFonts w:ascii="Times New Roman" w:hAnsi="Times New Roman" w:cs="Times New Roman"/>
          <w:sz w:val="28"/>
          <w:szCs w:val="28"/>
        </w:rPr>
        <w:t>к</w:t>
      </w:r>
      <w:r w:rsidR="00D71695" w:rsidRPr="00D71695">
        <w:rPr>
          <w:rFonts w:ascii="Times New Roman" w:hAnsi="Times New Roman" w:cs="Times New Roman"/>
          <w:sz w:val="28"/>
          <w:szCs w:val="28"/>
        </w:rPr>
        <w:t xml:space="preserve">омиссии определяются </w:t>
      </w:r>
      <w:r w:rsidR="00870251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180A5F">
        <w:rPr>
          <w:rFonts w:ascii="Times New Roman" w:hAnsi="Times New Roman" w:cs="Times New Roman"/>
          <w:sz w:val="28"/>
          <w:szCs w:val="28"/>
        </w:rPr>
        <w:t xml:space="preserve"> администрации Кудымкарского муниципального округа Пермского края</w:t>
      </w:r>
      <w:r w:rsidR="00D71695" w:rsidRPr="00D71695">
        <w:rPr>
          <w:rFonts w:ascii="Times New Roman" w:hAnsi="Times New Roman" w:cs="Times New Roman"/>
          <w:sz w:val="28"/>
          <w:szCs w:val="28"/>
        </w:rPr>
        <w:t>.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A4DF6" w14:textId="11610D6B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lastRenderedPageBreak/>
        <w:t xml:space="preserve">3.6. Член приемочной комиссии в случае невозможности исполнять свои обязанности исключается из состава приемочной комиссии, по решению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 xml:space="preserve">аказчика, на основании личного заявления члена комиссии. </w:t>
      </w:r>
    </w:p>
    <w:p w14:paraId="2063D54B" w14:textId="7777777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3.7. Председатель приемочной комиссии:</w:t>
      </w:r>
    </w:p>
    <w:p w14:paraId="1C4CCEFD" w14:textId="0E2684D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 - осуществляет общее руководство работой приемочной комиссии и организацию ее деятельности; </w:t>
      </w:r>
    </w:p>
    <w:p w14:paraId="6A1A4DC6" w14:textId="77777777" w:rsid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оглашает повестку дня заседаний приемочной комиссии и ведет заседания приемочной комиссии; </w:t>
      </w:r>
    </w:p>
    <w:p w14:paraId="17200459" w14:textId="40251819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определяет регламент работы приемочной комиссии; </w:t>
      </w:r>
    </w:p>
    <w:p w14:paraId="20439EE4" w14:textId="5D336113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определяет полномочия заместителя председателя и членов приемочной комиссии; </w:t>
      </w:r>
    </w:p>
    <w:p w14:paraId="77C3FC0D" w14:textId="365B9339" w:rsid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вносит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 xml:space="preserve">аказчику предложения об исключении (или замене) из состава приемочной комиссии, членов комиссии, нарушающих свои обязанности. </w:t>
      </w:r>
    </w:p>
    <w:p w14:paraId="7D9F91E5" w14:textId="7D7E77B9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3.8. Секретарь приемочной комиссии выполняет организационное сопровождение деятельности приемочной комиссии, в том числе: </w:t>
      </w:r>
    </w:p>
    <w:p w14:paraId="737BFE05" w14:textId="77777777" w:rsidR="00482AE7" w:rsidRP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проводит подготовку заседания приемочной комиссии, уведомляет всех </w:t>
      </w:r>
      <w:r w:rsidRPr="00482AE7">
        <w:rPr>
          <w:rFonts w:ascii="Times New Roman" w:hAnsi="Times New Roman" w:cs="Times New Roman"/>
          <w:sz w:val="28"/>
          <w:szCs w:val="28"/>
        </w:rPr>
        <w:t xml:space="preserve">членов приемочной комиссии о повестке дня, месте и времени проведения заседания приемочной комиссии; </w:t>
      </w:r>
    </w:p>
    <w:p w14:paraId="12DD3743" w14:textId="4DC8A4F6" w:rsidR="00FC5BBC" w:rsidRP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- оформляет документ о приемк</w:t>
      </w:r>
      <w:r w:rsidR="00482AE7" w:rsidRPr="00482AE7">
        <w:rPr>
          <w:rFonts w:ascii="Times New Roman" w:hAnsi="Times New Roman" w:cs="Times New Roman"/>
          <w:sz w:val="28"/>
          <w:szCs w:val="28"/>
        </w:rPr>
        <w:t>е</w:t>
      </w:r>
      <w:r w:rsidRPr="00482AE7">
        <w:rPr>
          <w:rFonts w:ascii="Times New Roman" w:hAnsi="Times New Roman" w:cs="Times New Roman"/>
          <w:sz w:val="28"/>
          <w:szCs w:val="28"/>
        </w:rPr>
        <w:t xml:space="preserve"> товаров (работ, услуг); </w:t>
      </w:r>
    </w:p>
    <w:p w14:paraId="753C16AD" w14:textId="251DA638" w:rsidR="00FC5BBC" w:rsidRP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 xml:space="preserve">- выполняет по поручению председателя приемочной комиссии иные необходимые организационные мероприятия, обеспечивающие деятельность приемочной комиссии. </w:t>
      </w:r>
    </w:p>
    <w:p w14:paraId="28DE1ECF" w14:textId="7A5DD217" w:rsidR="00435BF4" w:rsidRPr="00435BF4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3.9. Члены приемочной комиссии осуществляют свои полномочия лично</w:t>
      </w:r>
      <w:r w:rsidR="00435BF4">
        <w:rPr>
          <w:rFonts w:ascii="Times New Roman" w:hAnsi="Times New Roman" w:cs="Times New Roman"/>
          <w:sz w:val="28"/>
          <w:szCs w:val="28"/>
        </w:rPr>
        <w:t>.</w:t>
      </w:r>
      <w:r w:rsidRPr="00482AE7">
        <w:rPr>
          <w:rFonts w:ascii="Times New Roman" w:hAnsi="Times New Roman" w:cs="Times New Roman"/>
          <w:sz w:val="28"/>
          <w:szCs w:val="28"/>
        </w:rPr>
        <w:t xml:space="preserve"> </w:t>
      </w:r>
      <w:r w:rsidR="00435BF4" w:rsidRPr="00435BF4">
        <w:rPr>
          <w:rFonts w:ascii="Times New Roman" w:hAnsi="Times New Roman" w:cs="Times New Roman"/>
          <w:sz w:val="28"/>
          <w:szCs w:val="28"/>
        </w:rPr>
        <w:t xml:space="preserve">Делегирование членами </w:t>
      </w:r>
      <w:r w:rsidR="00435BF4" w:rsidRPr="00482AE7">
        <w:rPr>
          <w:rFonts w:ascii="Times New Roman" w:hAnsi="Times New Roman" w:cs="Times New Roman"/>
          <w:sz w:val="28"/>
          <w:szCs w:val="28"/>
        </w:rPr>
        <w:t xml:space="preserve">приемочной комиссии </w:t>
      </w:r>
      <w:r w:rsidR="00435BF4" w:rsidRPr="00435BF4">
        <w:rPr>
          <w:rFonts w:ascii="Times New Roman" w:hAnsi="Times New Roman" w:cs="Times New Roman"/>
          <w:sz w:val="28"/>
          <w:szCs w:val="28"/>
        </w:rPr>
        <w:t>своих полномочий иным лицам (в том числе на основании доверенности) не допускается</w:t>
      </w:r>
    </w:p>
    <w:p w14:paraId="504C263D" w14:textId="6C50B5E6" w:rsidR="00482AE7" w:rsidRP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 xml:space="preserve">3.10. Решения приемочной комиссии правомочны, если на заседании присутствуют не менее половины количества ее членов. </w:t>
      </w:r>
    </w:p>
    <w:p w14:paraId="7241B551" w14:textId="1463E0AF" w:rsidR="00FC5BBC" w:rsidRP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3.11. Приемочная комиссия принимает решения открытым голосованием простым больш</w:t>
      </w:r>
      <w:r w:rsidR="00482AE7" w:rsidRPr="00482AE7">
        <w:rPr>
          <w:rFonts w:ascii="Times New Roman" w:hAnsi="Times New Roman" w:cs="Times New Roman"/>
          <w:sz w:val="28"/>
          <w:szCs w:val="28"/>
        </w:rPr>
        <w:t>и</w:t>
      </w:r>
      <w:r w:rsidRPr="00482AE7">
        <w:rPr>
          <w:rFonts w:ascii="Times New Roman" w:hAnsi="Times New Roman" w:cs="Times New Roman"/>
          <w:sz w:val="28"/>
          <w:szCs w:val="28"/>
        </w:rPr>
        <w:t>нством голосов от числа присутствующих членов комиссии.</w:t>
      </w:r>
    </w:p>
    <w:p w14:paraId="5F09ADEE" w14:textId="53EC14E2" w:rsidR="00FC5BBC" w:rsidRP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482AE7">
        <w:rPr>
          <w:rFonts w:ascii="Times New Roman" w:hAnsi="Times New Roman" w:cs="Times New Roman"/>
          <w:sz w:val="28"/>
          <w:szCs w:val="28"/>
        </w:rPr>
        <w:t xml:space="preserve">Решения приемочной комиссии оформляются документом о приемке, который подписывается всеми членами приемочной комиссии, участвующими в приемке поставленного товара, выполненной работы (ее результатов), оказанной услуги, а также отдельных этапов исполнения </w:t>
      </w:r>
      <w:r w:rsidR="003C5B7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2AE7">
        <w:rPr>
          <w:rFonts w:ascii="Times New Roman" w:hAnsi="Times New Roman" w:cs="Times New Roman"/>
          <w:sz w:val="28"/>
          <w:szCs w:val="28"/>
        </w:rPr>
        <w:t xml:space="preserve"> контракта и согласными с соответствующими решениями приемочной комиссии, а также представителями поставщика (подрядчика, исполнителя), в случае их участия в приемке и утверждается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482AE7">
        <w:rPr>
          <w:rFonts w:ascii="Times New Roman" w:hAnsi="Times New Roman" w:cs="Times New Roman"/>
          <w:sz w:val="28"/>
          <w:szCs w:val="28"/>
        </w:rPr>
        <w:t>аказчиком.</w:t>
      </w:r>
      <w:proofErr w:type="gramEnd"/>
      <w:r w:rsidRPr="00482AE7">
        <w:rPr>
          <w:rFonts w:ascii="Times New Roman" w:hAnsi="Times New Roman" w:cs="Times New Roman"/>
          <w:sz w:val="28"/>
          <w:szCs w:val="28"/>
        </w:rPr>
        <w:t xml:space="preserve"> Если член приемочной комиссии имеет особое мнение, оно заносится в протокол приемочной комиссии за подписью этого члена приемочной комиссии. </w:t>
      </w:r>
    </w:p>
    <w:p w14:paraId="07B30CDA" w14:textId="1DB00740" w:rsidR="00FC5BBC" w:rsidRP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>3.12.1. Датой приемки поставленного товара, выполненной работы, оказанной услуги, в соответствии с п</w:t>
      </w:r>
      <w:r w:rsidR="006C36D2">
        <w:rPr>
          <w:rFonts w:ascii="Times New Roman" w:hAnsi="Times New Roman" w:cs="Times New Roman"/>
          <w:sz w:val="28"/>
          <w:szCs w:val="28"/>
        </w:rPr>
        <w:t>унктом</w:t>
      </w:r>
      <w:r w:rsidRPr="00482AE7">
        <w:rPr>
          <w:rFonts w:ascii="Times New Roman" w:hAnsi="Times New Roman" w:cs="Times New Roman"/>
          <w:sz w:val="28"/>
          <w:szCs w:val="28"/>
        </w:rPr>
        <w:t xml:space="preserve"> 3.12 настоящего </w:t>
      </w:r>
      <w:r w:rsidR="00180A5F">
        <w:rPr>
          <w:rFonts w:ascii="Times New Roman" w:hAnsi="Times New Roman" w:cs="Times New Roman"/>
          <w:sz w:val="28"/>
          <w:szCs w:val="28"/>
        </w:rPr>
        <w:t>П</w:t>
      </w:r>
      <w:r w:rsidRPr="00482AE7">
        <w:rPr>
          <w:rFonts w:ascii="Times New Roman" w:hAnsi="Times New Roman" w:cs="Times New Roman"/>
          <w:sz w:val="28"/>
          <w:szCs w:val="28"/>
        </w:rPr>
        <w:t xml:space="preserve">оложения, считается дата утверждения документа о приемке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482AE7">
        <w:rPr>
          <w:rFonts w:ascii="Times New Roman" w:hAnsi="Times New Roman" w:cs="Times New Roman"/>
          <w:sz w:val="28"/>
          <w:szCs w:val="28"/>
        </w:rPr>
        <w:t>аказчиком.</w:t>
      </w:r>
    </w:p>
    <w:p w14:paraId="1627D130" w14:textId="057A8113" w:rsidR="00FC5BBC" w:rsidRPr="00435BF4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 xml:space="preserve">3.13. При исполнении </w:t>
      </w:r>
      <w:r w:rsidR="00FF2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82AE7">
        <w:rPr>
          <w:rFonts w:ascii="Times New Roman" w:hAnsi="Times New Roman" w:cs="Times New Roman"/>
          <w:sz w:val="28"/>
          <w:szCs w:val="28"/>
        </w:rPr>
        <w:t>контракта, заключенного по результатам проведения электронных процедур</w:t>
      </w:r>
      <w:r w:rsidR="00435BF4">
        <w:rPr>
          <w:rFonts w:ascii="Times New Roman" w:hAnsi="Times New Roman" w:cs="Times New Roman"/>
          <w:sz w:val="28"/>
          <w:szCs w:val="28"/>
        </w:rPr>
        <w:t>,</w:t>
      </w:r>
      <w:r w:rsidRPr="00482AE7">
        <w:rPr>
          <w:rFonts w:ascii="Times New Roman" w:hAnsi="Times New Roman" w:cs="Times New Roman"/>
          <w:sz w:val="28"/>
          <w:szCs w:val="28"/>
        </w:rPr>
        <w:t xml:space="preserve"> </w:t>
      </w:r>
      <w:r w:rsidR="00435BF4" w:rsidRPr="00435BF4">
        <w:rPr>
          <w:rFonts w:ascii="Times New Roman" w:hAnsi="Times New Roman" w:cs="Times New Roman"/>
          <w:sz w:val="28"/>
          <w:szCs w:val="28"/>
        </w:rPr>
        <w:t xml:space="preserve">не позднее 20 рабочих дней, следующих за днем поступления </w:t>
      </w:r>
      <w:r w:rsidR="00803741">
        <w:rPr>
          <w:rFonts w:ascii="Times New Roman" w:hAnsi="Times New Roman" w:cs="Times New Roman"/>
          <w:sz w:val="28"/>
          <w:szCs w:val="28"/>
        </w:rPr>
        <w:t>з</w:t>
      </w:r>
      <w:r w:rsidR="00435BF4" w:rsidRPr="00435BF4">
        <w:rPr>
          <w:rFonts w:ascii="Times New Roman" w:hAnsi="Times New Roman" w:cs="Times New Roman"/>
          <w:sz w:val="28"/>
          <w:szCs w:val="28"/>
        </w:rPr>
        <w:t>аказчику в Единой информационной системе в сфере закупок (далее - ЕИС) подписанного поставщиком (подрядчиком, исполнителем) документа о приемке</w:t>
      </w:r>
      <w:r w:rsidR="00435BF4">
        <w:rPr>
          <w:rFonts w:ascii="Times New Roman" w:hAnsi="Times New Roman" w:cs="Times New Roman"/>
          <w:sz w:val="28"/>
          <w:szCs w:val="28"/>
        </w:rPr>
        <w:t>:</w:t>
      </w:r>
    </w:p>
    <w:p w14:paraId="799592BF" w14:textId="4C59C74C" w:rsidR="00FC5BBC" w:rsidRP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E7">
        <w:rPr>
          <w:rFonts w:ascii="Times New Roman" w:hAnsi="Times New Roman" w:cs="Times New Roman"/>
          <w:sz w:val="28"/>
          <w:szCs w:val="28"/>
        </w:rPr>
        <w:t xml:space="preserve">а) члены приемочной комиссии подписывают усиленными электронными подписями поступивший документ о приемке или формируют с использованием </w:t>
      </w:r>
      <w:r w:rsidR="00435BF4">
        <w:rPr>
          <w:rFonts w:ascii="Times New Roman" w:hAnsi="Times New Roman" w:cs="Times New Roman"/>
          <w:sz w:val="28"/>
          <w:szCs w:val="28"/>
        </w:rPr>
        <w:t>ЕИС и</w:t>
      </w:r>
      <w:r w:rsidRPr="00482AE7">
        <w:rPr>
          <w:rFonts w:ascii="Times New Roman" w:hAnsi="Times New Roman" w:cs="Times New Roman"/>
          <w:sz w:val="28"/>
          <w:szCs w:val="28"/>
        </w:rPr>
        <w:t xml:space="preserve"> подписывают усиленными электронными подписями мотивированный </w:t>
      </w:r>
      <w:r w:rsidRPr="00482AE7">
        <w:rPr>
          <w:rFonts w:ascii="Times New Roman" w:hAnsi="Times New Roman" w:cs="Times New Roman"/>
          <w:sz w:val="28"/>
          <w:szCs w:val="28"/>
        </w:rPr>
        <w:lastRenderedPageBreak/>
        <w:t>отказ от подписания документа о приемке с указанием причин такого отказа. При этом</w:t>
      </w:r>
      <w:proofErr w:type="gramStart"/>
      <w:r w:rsidRPr="00482A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sz w:val="28"/>
          <w:szCs w:val="28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</w:t>
      </w:r>
      <w:r w:rsidR="00482AE7" w:rsidRPr="00482AE7">
        <w:rPr>
          <w:rFonts w:ascii="Times New Roman" w:hAnsi="Times New Roman" w:cs="Times New Roman"/>
          <w:sz w:val="28"/>
          <w:szCs w:val="28"/>
        </w:rPr>
        <w:t>и</w:t>
      </w:r>
      <w:r w:rsidRPr="00482AE7">
        <w:rPr>
          <w:rFonts w:ascii="Times New Roman" w:hAnsi="Times New Roman" w:cs="Times New Roman"/>
          <w:sz w:val="28"/>
          <w:szCs w:val="28"/>
        </w:rPr>
        <w:t xml:space="preserve"> </w:t>
      </w:r>
      <w:r w:rsidR="00435BF4">
        <w:rPr>
          <w:rFonts w:ascii="Times New Roman" w:hAnsi="Times New Roman" w:cs="Times New Roman"/>
          <w:sz w:val="28"/>
          <w:szCs w:val="28"/>
        </w:rPr>
        <w:t>ЕИС</w:t>
      </w:r>
      <w:r w:rsidRPr="00482AE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94A8EE" w14:textId="38B83C85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sz w:val="28"/>
          <w:szCs w:val="28"/>
        </w:rPr>
        <w:t xml:space="preserve">б) после подписания членами приемочной комиссии в соответствии с подпунктом </w:t>
      </w:r>
      <w:r w:rsidR="00FF2E25">
        <w:rPr>
          <w:rFonts w:ascii="Times New Roman" w:hAnsi="Times New Roman" w:cs="Times New Roman"/>
          <w:sz w:val="28"/>
          <w:szCs w:val="28"/>
        </w:rPr>
        <w:t>«</w:t>
      </w:r>
      <w:r w:rsidRPr="00482AE7">
        <w:rPr>
          <w:rFonts w:ascii="Times New Roman" w:hAnsi="Times New Roman" w:cs="Times New Roman"/>
          <w:sz w:val="28"/>
          <w:szCs w:val="28"/>
        </w:rPr>
        <w:t>а</w:t>
      </w:r>
      <w:r w:rsidR="00FF2E25">
        <w:rPr>
          <w:rFonts w:ascii="Times New Roman" w:hAnsi="Times New Roman" w:cs="Times New Roman"/>
          <w:sz w:val="28"/>
          <w:szCs w:val="28"/>
        </w:rPr>
        <w:t>»</w:t>
      </w:r>
      <w:r w:rsidRPr="00482AE7">
        <w:rPr>
          <w:rFonts w:ascii="Times New Roman" w:hAnsi="Times New Roman" w:cs="Times New Roman"/>
          <w:sz w:val="28"/>
          <w:szCs w:val="28"/>
        </w:rPr>
        <w:t xml:space="preserve"> настоящего пункта документа о приемке или мотивированного отказа от подписания документа о приемке</w:t>
      </w:r>
      <w:r w:rsidR="00435BF4">
        <w:rPr>
          <w:rFonts w:ascii="Times New Roman" w:hAnsi="Times New Roman" w:cs="Times New Roman"/>
          <w:sz w:val="28"/>
          <w:szCs w:val="28"/>
        </w:rPr>
        <w:t>,</w:t>
      </w:r>
      <w:r w:rsidRPr="00482AE7">
        <w:rPr>
          <w:rFonts w:ascii="Times New Roman" w:hAnsi="Times New Roman" w:cs="Times New Roman"/>
          <w:sz w:val="28"/>
          <w:szCs w:val="28"/>
        </w:rPr>
        <w:t xml:space="preserve">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</w:t>
      </w:r>
      <w:r w:rsidR="00435BF4">
        <w:rPr>
          <w:rFonts w:ascii="Times New Roman" w:hAnsi="Times New Roman" w:cs="Times New Roman"/>
          <w:sz w:val="28"/>
          <w:szCs w:val="28"/>
        </w:rPr>
        <w:t>ЕИС</w:t>
      </w:r>
      <w:r w:rsidRPr="00482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AE7">
        <w:rPr>
          <w:rFonts w:ascii="Times New Roman" w:hAnsi="Times New Roman" w:cs="Times New Roman"/>
          <w:sz w:val="28"/>
          <w:szCs w:val="28"/>
        </w:rPr>
        <w:t xml:space="preserve"> Если члены приемочной комиссии в соответствии</w:t>
      </w:r>
      <w:r w:rsidRPr="00855527">
        <w:rPr>
          <w:rFonts w:ascii="Times New Roman" w:hAnsi="Times New Roman" w:cs="Times New Roman"/>
          <w:sz w:val="28"/>
          <w:szCs w:val="28"/>
        </w:rPr>
        <w:t xml:space="preserve"> с подпунктом </w:t>
      </w:r>
      <w:r w:rsidR="00FF2E25">
        <w:rPr>
          <w:rFonts w:ascii="Times New Roman" w:hAnsi="Times New Roman" w:cs="Times New Roman"/>
          <w:sz w:val="28"/>
          <w:szCs w:val="28"/>
        </w:rPr>
        <w:t>«</w:t>
      </w:r>
      <w:r w:rsidRPr="00855527">
        <w:rPr>
          <w:rFonts w:ascii="Times New Roman" w:hAnsi="Times New Roman" w:cs="Times New Roman"/>
          <w:sz w:val="28"/>
          <w:szCs w:val="28"/>
        </w:rPr>
        <w:t>а</w:t>
      </w:r>
      <w:r w:rsidR="00FF2E25">
        <w:rPr>
          <w:rFonts w:ascii="Times New Roman" w:hAnsi="Times New Roman" w:cs="Times New Roman"/>
          <w:sz w:val="28"/>
          <w:szCs w:val="28"/>
        </w:rPr>
        <w:t>»</w:t>
      </w:r>
      <w:r w:rsidRPr="00855527">
        <w:rPr>
          <w:rFonts w:ascii="Times New Roman" w:hAnsi="Times New Roman" w:cs="Times New Roman"/>
          <w:sz w:val="28"/>
          <w:szCs w:val="28"/>
        </w:rPr>
        <w:t xml:space="preserve"> настоящего пункта не использовали усиленные электронные подписи и </w:t>
      </w:r>
      <w:r w:rsidR="00435BF4">
        <w:rPr>
          <w:rFonts w:ascii="Times New Roman" w:hAnsi="Times New Roman" w:cs="Times New Roman"/>
          <w:sz w:val="28"/>
          <w:szCs w:val="28"/>
        </w:rPr>
        <w:t>ЕИС</w:t>
      </w:r>
      <w:r w:rsidRPr="00855527">
        <w:rPr>
          <w:rFonts w:ascii="Times New Roman" w:hAnsi="Times New Roman" w:cs="Times New Roman"/>
          <w:sz w:val="28"/>
          <w:szCs w:val="28"/>
        </w:rPr>
        <w:t>, заказчик прилагает подписанные ими документы в форме электронных образов бумажных документов</w:t>
      </w:r>
      <w:r w:rsidR="004C31C5">
        <w:rPr>
          <w:rFonts w:ascii="Times New Roman" w:hAnsi="Times New Roman" w:cs="Times New Roman"/>
          <w:sz w:val="28"/>
          <w:szCs w:val="28"/>
        </w:rPr>
        <w:t>.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1D237" w14:textId="40FF76D3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3.13.1. Датой приемки поставленного товара, выполненной работы, оказанной услуги, в соответствии с п</w:t>
      </w:r>
      <w:r w:rsidR="006C36D2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855527">
        <w:rPr>
          <w:rFonts w:ascii="Times New Roman" w:hAnsi="Times New Roman" w:cs="Times New Roman"/>
          <w:sz w:val="28"/>
          <w:szCs w:val="28"/>
        </w:rPr>
        <w:t xml:space="preserve">3.13 настоящего </w:t>
      </w:r>
      <w:r w:rsidR="00180A5F">
        <w:rPr>
          <w:rFonts w:ascii="Times New Roman" w:hAnsi="Times New Roman" w:cs="Times New Roman"/>
          <w:sz w:val="28"/>
          <w:szCs w:val="28"/>
        </w:rPr>
        <w:t>П</w:t>
      </w:r>
      <w:r w:rsidRPr="00855527">
        <w:rPr>
          <w:rFonts w:ascii="Times New Roman" w:hAnsi="Times New Roman" w:cs="Times New Roman"/>
          <w:sz w:val="28"/>
          <w:szCs w:val="28"/>
        </w:rPr>
        <w:t xml:space="preserve">оложения, считается дата размещения в </w:t>
      </w:r>
      <w:r w:rsidR="00435BF4">
        <w:rPr>
          <w:rFonts w:ascii="Times New Roman" w:hAnsi="Times New Roman" w:cs="Times New Roman"/>
          <w:sz w:val="28"/>
          <w:szCs w:val="28"/>
        </w:rPr>
        <w:t>ЕИС</w:t>
      </w:r>
      <w:r w:rsidRPr="00855527">
        <w:rPr>
          <w:rFonts w:ascii="Times New Roman" w:hAnsi="Times New Roman" w:cs="Times New Roman"/>
          <w:sz w:val="28"/>
          <w:szCs w:val="28"/>
        </w:rPr>
        <w:t xml:space="preserve"> документа о приемке, подписанного усиленной электронной подписью заказчика или лица, имеющего право действовать от имени заказчика. </w:t>
      </w:r>
    </w:p>
    <w:p w14:paraId="36A165CC" w14:textId="42052338" w:rsidR="00FC5BBC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3.13.2. Внесение исправлений в документ о приемке, оформленный в</w:t>
      </w:r>
      <w:r w:rsidR="00482AE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>соответствии с п</w:t>
      </w:r>
      <w:r w:rsidR="00435BF4">
        <w:rPr>
          <w:rFonts w:ascii="Times New Roman" w:hAnsi="Times New Roman" w:cs="Times New Roman"/>
          <w:sz w:val="28"/>
          <w:szCs w:val="28"/>
        </w:rPr>
        <w:t>унктом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3.13 настоящего </w:t>
      </w:r>
      <w:r w:rsidR="00180A5F">
        <w:rPr>
          <w:rFonts w:ascii="Times New Roman" w:hAnsi="Times New Roman" w:cs="Times New Roman"/>
          <w:sz w:val="28"/>
          <w:szCs w:val="28"/>
        </w:rPr>
        <w:t>П</w:t>
      </w:r>
      <w:r w:rsidRPr="00855527">
        <w:rPr>
          <w:rFonts w:ascii="Times New Roman" w:hAnsi="Times New Roman" w:cs="Times New Roman"/>
          <w:sz w:val="28"/>
          <w:szCs w:val="28"/>
        </w:rPr>
        <w:t xml:space="preserve">оложения, осуществляется путем формирования, подписания усиленными электронными подписями лиц, имеющих право действовать от имени поставщика (подрядчика, исполнителя), заказчика, и размещения в </w:t>
      </w:r>
      <w:r w:rsidR="00435BF4">
        <w:rPr>
          <w:rFonts w:ascii="Times New Roman" w:hAnsi="Times New Roman" w:cs="Times New Roman"/>
          <w:sz w:val="28"/>
          <w:szCs w:val="28"/>
        </w:rPr>
        <w:t>ЕИС</w:t>
      </w:r>
      <w:r w:rsidRPr="00855527">
        <w:rPr>
          <w:rFonts w:ascii="Times New Roman" w:hAnsi="Times New Roman" w:cs="Times New Roman"/>
          <w:sz w:val="28"/>
          <w:szCs w:val="28"/>
        </w:rPr>
        <w:t xml:space="preserve"> исправленного документа о приемке. </w:t>
      </w:r>
    </w:p>
    <w:p w14:paraId="5876C96A" w14:textId="77777777" w:rsidR="00D729A6" w:rsidRPr="00855527" w:rsidRDefault="00D729A6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20687" w14:textId="4DFAD7B6" w:rsidR="00FC5BBC" w:rsidRPr="00D729A6" w:rsidRDefault="00FC5BBC" w:rsidP="00FF2E25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9A6">
        <w:rPr>
          <w:rFonts w:ascii="Times New Roman" w:hAnsi="Times New Roman" w:cs="Times New Roman"/>
          <w:b/>
          <w:bCs/>
          <w:sz w:val="28"/>
          <w:szCs w:val="28"/>
        </w:rPr>
        <w:t>Функции приемочной комиссии</w:t>
      </w:r>
    </w:p>
    <w:p w14:paraId="583D97F1" w14:textId="77777777" w:rsidR="00D729A6" w:rsidRPr="00D729A6" w:rsidRDefault="00D729A6" w:rsidP="00FF2E25">
      <w:pPr>
        <w:pStyle w:val="a6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09DB6" w14:textId="77777777" w:rsid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4.1. Для выполнения поставленных задач приемочная комиссия реализует следующие функции: </w:t>
      </w:r>
    </w:p>
    <w:p w14:paraId="75531693" w14:textId="1C408502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4.1.1. проводит анализ представленных поставщиком (подрядчиком, исполнителем) результатов (в том числе отчетных документов), предусмотренных </w:t>
      </w:r>
      <w:r w:rsidR="00482AE7">
        <w:rPr>
          <w:rFonts w:ascii="Times New Roman" w:hAnsi="Times New Roman" w:cs="Times New Roman"/>
          <w:sz w:val="28"/>
          <w:szCs w:val="28"/>
        </w:rPr>
        <w:t>муниципальным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контрактом, а также иных документов, предусмотренных </w:t>
      </w:r>
      <w:r w:rsidR="00482AE7">
        <w:rPr>
          <w:rFonts w:ascii="Times New Roman" w:hAnsi="Times New Roman" w:cs="Times New Roman"/>
          <w:sz w:val="28"/>
          <w:szCs w:val="28"/>
        </w:rPr>
        <w:t>муниципальным</w:t>
      </w:r>
      <w:r w:rsidR="00482AE7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контрактом; </w:t>
      </w:r>
    </w:p>
    <w:p w14:paraId="07371618" w14:textId="5E889FF6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4.1.2. провод</w:t>
      </w:r>
      <w:r w:rsidR="00435BF4">
        <w:rPr>
          <w:rFonts w:ascii="Times New Roman" w:hAnsi="Times New Roman" w:cs="Times New Roman"/>
          <w:sz w:val="28"/>
          <w:szCs w:val="28"/>
        </w:rPr>
        <w:t>и</w:t>
      </w:r>
      <w:r w:rsidRPr="00855527">
        <w:rPr>
          <w:rFonts w:ascii="Times New Roman" w:hAnsi="Times New Roman" w:cs="Times New Roman"/>
          <w:sz w:val="28"/>
          <w:szCs w:val="28"/>
        </w:rPr>
        <w:t xml:space="preserve">т визуальный осмотр поставленных товаров, результатов выполненных работ (оказанных услуг), результатов отдельного этапа исполнения </w:t>
      </w:r>
      <w:r w:rsidR="00482A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контракта, если визуальный осмотр поставленных товаров, результатов выполненных работ (оказанных услуг), результатов отдельного этапа исполнения </w:t>
      </w:r>
      <w:r w:rsidR="00482AE7">
        <w:rPr>
          <w:rFonts w:ascii="Times New Roman" w:hAnsi="Times New Roman" w:cs="Times New Roman"/>
          <w:sz w:val="28"/>
          <w:szCs w:val="28"/>
        </w:rPr>
        <w:t>муниципального</w:t>
      </w:r>
      <w:r w:rsidR="00482AE7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>контракта представляется возможным</w:t>
      </w:r>
      <w:r w:rsidR="004C31C5">
        <w:rPr>
          <w:rFonts w:ascii="Times New Roman" w:hAnsi="Times New Roman" w:cs="Times New Roman"/>
          <w:sz w:val="28"/>
          <w:szCs w:val="28"/>
        </w:rPr>
        <w:t>;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1CC47" w14:textId="2006E105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4.1.3. проводит экспертизу своими силами либо привлекает экспертов, экспертные организации для проверки качества поставленных товаров, выполненных работ, оказанных услуг, результатов отдельного этапа исполнения государственного контракта, в том числе путем сопоставления (соотнесения, проверки) предусмотренных п</w:t>
      </w:r>
      <w:r w:rsidR="00ED711C">
        <w:rPr>
          <w:rFonts w:ascii="Times New Roman" w:hAnsi="Times New Roman" w:cs="Times New Roman"/>
          <w:sz w:val="28"/>
          <w:szCs w:val="28"/>
        </w:rPr>
        <w:t>одп</w:t>
      </w:r>
      <w:r w:rsidR="006C36D2">
        <w:rPr>
          <w:rFonts w:ascii="Times New Roman" w:hAnsi="Times New Roman" w:cs="Times New Roman"/>
          <w:sz w:val="28"/>
          <w:szCs w:val="28"/>
        </w:rPr>
        <w:t>унктом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4.1.1 настоящего Положения результатов и документов на предмет их соответствия условиям </w:t>
      </w:r>
      <w:r w:rsidR="00482AE7">
        <w:rPr>
          <w:rFonts w:ascii="Times New Roman" w:hAnsi="Times New Roman" w:cs="Times New Roman"/>
          <w:sz w:val="28"/>
          <w:szCs w:val="28"/>
        </w:rPr>
        <w:t>муниципального</w:t>
      </w:r>
      <w:r w:rsidR="00482AE7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>контракта</w:t>
      </w:r>
      <w:r w:rsidR="004C31C5">
        <w:rPr>
          <w:rFonts w:ascii="Times New Roman" w:hAnsi="Times New Roman" w:cs="Times New Roman"/>
          <w:sz w:val="28"/>
          <w:szCs w:val="28"/>
        </w:rPr>
        <w:t>;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0374C" w14:textId="17B3755F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4.1.4. довод</w:t>
      </w:r>
      <w:r w:rsidR="00435BF4">
        <w:rPr>
          <w:rFonts w:ascii="Times New Roman" w:hAnsi="Times New Roman" w:cs="Times New Roman"/>
          <w:sz w:val="28"/>
          <w:szCs w:val="28"/>
        </w:rPr>
        <w:t>и</w:t>
      </w:r>
      <w:r w:rsidRPr="00855527">
        <w:rPr>
          <w:rFonts w:ascii="Times New Roman" w:hAnsi="Times New Roman" w:cs="Times New Roman"/>
          <w:sz w:val="28"/>
          <w:szCs w:val="28"/>
        </w:rPr>
        <w:t>т до сведения контрактн</w:t>
      </w:r>
      <w:r w:rsidR="00482AE7">
        <w:rPr>
          <w:rFonts w:ascii="Times New Roman" w:hAnsi="Times New Roman" w:cs="Times New Roman"/>
          <w:sz w:val="28"/>
          <w:szCs w:val="28"/>
        </w:rPr>
        <w:t>ой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="00482AE7">
        <w:rPr>
          <w:rFonts w:ascii="Times New Roman" w:hAnsi="Times New Roman" w:cs="Times New Roman"/>
          <w:sz w:val="28"/>
          <w:szCs w:val="28"/>
        </w:rPr>
        <w:t>службы</w:t>
      </w:r>
      <w:r w:rsidRPr="00855527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направления поставщику (подрядчику, исполнителю) уведомления об отсутствии результатов, предусмотренных </w:t>
      </w:r>
      <w:r w:rsidR="00482AE7">
        <w:rPr>
          <w:rFonts w:ascii="Times New Roman" w:hAnsi="Times New Roman" w:cs="Times New Roman"/>
          <w:sz w:val="28"/>
          <w:szCs w:val="28"/>
        </w:rPr>
        <w:t>муниципальным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контрактом, отчетных, иных документов, предусмотренных </w:t>
      </w:r>
      <w:r w:rsidR="00482AE7">
        <w:rPr>
          <w:rFonts w:ascii="Times New Roman" w:hAnsi="Times New Roman" w:cs="Times New Roman"/>
          <w:sz w:val="28"/>
          <w:szCs w:val="28"/>
        </w:rPr>
        <w:t>муниципальным</w:t>
      </w:r>
      <w:r w:rsidR="00482AE7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контрактом, а также о необходимости получения от поставщика (подрядчика, исполнителя) разъяснений по предоставленным результатам, документам; </w:t>
      </w:r>
    </w:p>
    <w:p w14:paraId="0E47E968" w14:textId="5C35781C" w:rsid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4.1.5. по итогу проведения приемки и экспертизы результатов, предусмотренных </w:t>
      </w:r>
      <w:r w:rsidR="00482AE7">
        <w:rPr>
          <w:rFonts w:ascii="Times New Roman" w:hAnsi="Times New Roman" w:cs="Times New Roman"/>
          <w:sz w:val="28"/>
          <w:szCs w:val="28"/>
        </w:rPr>
        <w:t>муниципальным</w:t>
      </w:r>
      <w:r w:rsidR="00482AE7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>контрактом, принима</w:t>
      </w:r>
      <w:r w:rsidR="00435BF4">
        <w:rPr>
          <w:rFonts w:ascii="Times New Roman" w:hAnsi="Times New Roman" w:cs="Times New Roman"/>
          <w:sz w:val="28"/>
          <w:szCs w:val="28"/>
        </w:rPr>
        <w:t>е</w:t>
      </w:r>
      <w:r w:rsidRPr="00855527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14:paraId="1D144E4A" w14:textId="3017A8AE" w:rsid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о соответствии поставленных товаров, выполненных работ, оказанных услуг, результатов отдельного этапа исполнения </w:t>
      </w:r>
      <w:r w:rsidR="00482A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контракта условиям </w:t>
      </w:r>
      <w:r w:rsidR="00482AE7">
        <w:rPr>
          <w:rFonts w:ascii="Times New Roman" w:hAnsi="Times New Roman" w:cs="Times New Roman"/>
          <w:sz w:val="28"/>
          <w:szCs w:val="28"/>
        </w:rPr>
        <w:t>муниципального</w:t>
      </w:r>
      <w:r w:rsidR="00482AE7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контракта; </w:t>
      </w:r>
    </w:p>
    <w:p w14:paraId="6CD19A45" w14:textId="7857B91E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о несоответствии поставленных товаров, выполненных работ, оказанных услуг, результатов отдельного этапа исполнения </w:t>
      </w:r>
      <w:r w:rsidR="00482AE7">
        <w:rPr>
          <w:rFonts w:ascii="Times New Roman" w:hAnsi="Times New Roman" w:cs="Times New Roman"/>
          <w:sz w:val="28"/>
          <w:szCs w:val="28"/>
        </w:rPr>
        <w:t>муниципального</w:t>
      </w:r>
      <w:r w:rsidR="00482AE7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 условиям </w:t>
      </w:r>
      <w:r w:rsidR="00482AE7">
        <w:rPr>
          <w:rFonts w:ascii="Times New Roman" w:hAnsi="Times New Roman" w:cs="Times New Roman"/>
          <w:sz w:val="28"/>
          <w:szCs w:val="28"/>
        </w:rPr>
        <w:t>муниципального</w:t>
      </w:r>
      <w:r w:rsidR="00482AE7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>контракта</w:t>
      </w:r>
      <w:r w:rsidR="004C31C5">
        <w:rPr>
          <w:rFonts w:ascii="Times New Roman" w:hAnsi="Times New Roman" w:cs="Times New Roman"/>
          <w:sz w:val="28"/>
          <w:szCs w:val="28"/>
        </w:rPr>
        <w:t>;</w:t>
      </w:r>
      <w:r w:rsidRPr="0085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0BD33" w14:textId="179E77F5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4.1.6. </w:t>
      </w:r>
      <w:r w:rsidR="00482AE7">
        <w:rPr>
          <w:rFonts w:ascii="Times New Roman" w:hAnsi="Times New Roman" w:cs="Times New Roman"/>
          <w:sz w:val="28"/>
          <w:szCs w:val="28"/>
        </w:rPr>
        <w:t>п</w:t>
      </w:r>
      <w:r w:rsidRPr="00855527">
        <w:rPr>
          <w:rFonts w:ascii="Times New Roman" w:hAnsi="Times New Roman" w:cs="Times New Roman"/>
          <w:sz w:val="28"/>
          <w:szCs w:val="28"/>
        </w:rPr>
        <w:t xml:space="preserve">о итогам проведенной силами приемочной комиссии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 xml:space="preserve">аказчика приемки и экспертизы результатов, предусмотренных </w:t>
      </w:r>
      <w:r w:rsidR="00482AE7">
        <w:rPr>
          <w:rFonts w:ascii="Times New Roman" w:hAnsi="Times New Roman" w:cs="Times New Roman"/>
          <w:sz w:val="28"/>
          <w:szCs w:val="28"/>
        </w:rPr>
        <w:t>муниципальным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контрактом, подписыва</w:t>
      </w:r>
      <w:r w:rsidR="00435BF4">
        <w:rPr>
          <w:rFonts w:ascii="Times New Roman" w:hAnsi="Times New Roman" w:cs="Times New Roman"/>
          <w:sz w:val="28"/>
          <w:szCs w:val="28"/>
        </w:rPr>
        <w:t>е</w:t>
      </w:r>
      <w:r w:rsidRPr="00855527">
        <w:rPr>
          <w:rFonts w:ascii="Times New Roman" w:hAnsi="Times New Roman" w:cs="Times New Roman"/>
          <w:sz w:val="28"/>
          <w:szCs w:val="28"/>
        </w:rPr>
        <w:t xml:space="preserve">т документ о приемке, в котором должна содержаться следующая информация: </w:t>
      </w:r>
    </w:p>
    <w:p w14:paraId="755C97AE" w14:textId="06E869AF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дата и место проведения приемки и экспертизы товаров (работ, услуг) по </w:t>
      </w:r>
      <w:r w:rsidR="00435BF4">
        <w:rPr>
          <w:rFonts w:ascii="Times New Roman" w:hAnsi="Times New Roman" w:cs="Times New Roman"/>
          <w:sz w:val="28"/>
          <w:szCs w:val="28"/>
        </w:rPr>
        <w:t>муниципальному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контракту;</w:t>
      </w:r>
    </w:p>
    <w:p w14:paraId="1862F6C1" w14:textId="1F79A913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 - наименование, местонахождение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 xml:space="preserve">аказчика, поставщика (подрядчика, исполнителя); </w:t>
      </w:r>
    </w:p>
    <w:p w14:paraId="6D7F5F26" w14:textId="5669E69E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482AE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контракте (предмет </w:t>
      </w:r>
      <w:r w:rsidR="008037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контракта, номер и дата </w:t>
      </w:r>
      <w:r w:rsidR="00482AE7">
        <w:rPr>
          <w:rFonts w:ascii="Times New Roman" w:hAnsi="Times New Roman" w:cs="Times New Roman"/>
          <w:sz w:val="28"/>
          <w:szCs w:val="28"/>
        </w:rPr>
        <w:t>муниципального</w:t>
      </w:r>
      <w:r w:rsidR="00482AE7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контракта, номер реестровой записи из реестра контрактов (при наличии)); </w:t>
      </w:r>
    </w:p>
    <w:p w14:paraId="6915DA08" w14:textId="7777777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- идентификационный код закупки;</w:t>
      </w:r>
    </w:p>
    <w:p w14:paraId="3AB94E91" w14:textId="2678E30B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 - фамилии, инициалы лиц, принимавших участие в приемке и в составлении </w:t>
      </w:r>
      <w:r w:rsidR="00435BF4">
        <w:rPr>
          <w:rFonts w:ascii="Times New Roman" w:hAnsi="Times New Roman" w:cs="Times New Roman"/>
          <w:sz w:val="28"/>
          <w:szCs w:val="28"/>
        </w:rPr>
        <w:t>документа о приемке</w:t>
      </w:r>
      <w:r w:rsidRPr="00855527">
        <w:rPr>
          <w:rFonts w:ascii="Times New Roman" w:hAnsi="Times New Roman" w:cs="Times New Roman"/>
          <w:sz w:val="28"/>
          <w:szCs w:val="28"/>
        </w:rPr>
        <w:t xml:space="preserve"> приемочной комисси</w:t>
      </w:r>
      <w:r w:rsidR="00435BF4">
        <w:rPr>
          <w:rFonts w:ascii="Times New Roman" w:hAnsi="Times New Roman" w:cs="Times New Roman"/>
          <w:sz w:val="28"/>
          <w:szCs w:val="28"/>
        </w:rPr>
        <w:t>ей</w:t>
      </w:r>
      <w:r w:rsidRPr="00855527">
        <w:rPr>
          <w:rFonts w:ascii="Times New Roman" w:hAnsi="Times New Roman" w:cs="Times New Roman"/>
          <w:sz w:val="28"/>
          <w:szCs w:val="28"/>
        </w:rPr>
        <w:t xml:space="preserve">, реквизиты документа о полномочии этих лиц на участие в приемке товаров (работ, услуг), а также сведения о том, что эти лица ознакомлены с правилами приемки; </w:t>
      </w:r>
    </w:p>
    <w:p w14:paraId="501A4C11" w14:textId="1BE4FC8C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наименование поставленного товара, выполненной работы, оказанной услуги; </w:t>
      </w:r>
    </w:p>
    <w:p w14:paraId="4C85206D" w14:textId="77777777" w:rsid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единицу измерения и количество поставленного товара, </w:t>
      </w:r>
      <w:proofErr w:type="gramStart"/>
      <w:r w:rsidRPr="0085552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855527">
        <w:rPr>
          <w:rFonts w:ascii="Times New Roman" w:hAnsi="Times New Roman" w:cs="Times New Roman"/>
          <w:sz w:val="28"/>
          <w:szCs w:val="28"/>
        </w:rPr>
        <w:t xml:space="preserve"> выполненной работы, оказанной услуги; </w:t>
      </w:r>
    </w:p>
    <w:p w14:paraId="33C286E1" w14:textId="367268A5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- наименование страны происхождения поставленного товара</w:t>
      </w:r>
      <w:r w:rsidR="00BF6F6C">
        <w:rPr>
          <w:rFonts w:ascii="Times New Roman" w:hAnsi="Times New Roman" w:cs="Times New Roman"/>
          <w:sz w:val="28"/>
          <w:szCs w:val="28"/>
        </w:rPr>
        <w:t xml:space="preserve"> (при осуществлении закупки товара, в том числе поставляемого заказчику при выполнении закупаемых работ, оказании закупаемых услуг</w:t>
      </w:r>
      <w:r w:rsidRPr="008555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4B4956" w14:textId="7777777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номер и дату акта экспертизы, наименование объекта экспертизы, выводы экспертизы в случае, если в приемке товаров (работ, услуг) участвовал независимый эксперт (независимая экспертная организация) (при наличии); </w:t>
      </w:r>
    </w:p>
    <w:p w14:paraId="1B6B8E69" w14:textId="6193FCB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заключение экспертизы товаров (работ, услуг) проведенной силами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>аказчика;</w:t>
      </w:r>
    </w:p>
    <w:p w14:paraId="62544105" w14:textId="7777777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 - решение о возможности или о невозможности приемки товаров (работ, услуг);</w:t>
      </w:r>
    </w:p>
    <w:p w14:paraId="72951DF7" w14:textId="77777777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 - информация о соответствии или несоответствии поставленных товаров (выполненных работ, оказанных услуг), предоставленных отчетных и иных документов с указанием причин несоответствия; </w:t>
      </w:r>
    </w:p>
    <w:p w14:paraId="5E8B5330" w14:textId="220345AF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- номера и наименования документов, в соответствии с которыми проводилась приемка товаров (работ, услуг);</w:t>
      </w:r>
    </w:p>
    <w:p w14:paraId="439A74CC" w14:textId="77777777" w:rsid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lastRenderedPageBreak/>
        <w:t xml:space="preserve"> - другие данные, которые, по мнению лиц, участвующих в приемке, необходимо указать в протоколе приемки для подтверждения соответствия количества, объема, комплектности, ассортимента, качества товаров. </w:t>
      </w:r>
    </w:p>
    <w:p w14:paraId="1468E774" w14:textId="029528A3" w:rsidR="00482AE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- подписи членов приемочной комиссии, участвовавших в проведении приемки и экспертизы результатов, предусмотренных </w:t>
      </w:r>
      <w:r w:rsidR="004C31C5">
        <w:rPr>
          <w:rFonts w:ascii="Times New Roman" w:hAnsi="Times New Roman" w:cs="Times New Roman"/>
          <w:sz w:val="28"/>
          <w:szCs w:val="28"/>
        </w:rPr>
        <w:t>муниципальным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контрактом. </w:t>
      </w:r>
    </w:p>
    <w:p w14:paraId="1A3ED382" w14:textId="04DB45AE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4.2. В случае установления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 xml:space="preserve">аказчиком требования об обеспечении гарантийных обязательств оформление документа о приемке (за исключением отдельного этапа исполнения </w:t>
      </w:r>
      <w:r w:rsidR="00803741">
        <w:rPr>
          <w:rFonts w:ascii="Times New Roman" w:hAnsi="Times New Roman" w:cs="Times New Roman"/>
          <w:sz w:val="28"/>
          <w:szCs w:val="28"/>
        </w:rPr>
        <w:t>муниципального</w:t>
      </w:r>
      <w:r w:rsidR="00803741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>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</w:t>
      </w:r>
      <w:r w:rsidR="00803741" w:rsidRPr="00803741">
        <w:rPr>
          <w:rFonts w:ascii="Times New Roman" w:hAnsi="Times New Roman" w:cs="Times New Roman"/>
          <w:sz w:val="28"/>
          <w:szCs w:val="28"/>
        </w:rPr>
        <w:t xml:space="preserve"> </w:t>
      </w:r>
      <w:r w:rsidR="008037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контрактом.</w:t>
      </w:r>
    </w:p>
    <w:p w14:paraId="14160930" w14:textId="6978AD0D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 4.3. </w:t>
      </w:r>
      <w:proofErr w:type="gramStart"/>
      <w:r w:rsidRPr="00855527">
        <w:rPr>
          <w:rFonts w:ascii="Times New Roman" w:hAnsi="Times New Roman" w:cs="Times New Roman"/>
          <w:sz w:val="28"/>
          <w:szCs w:val="28"/>
        </w:rPr>
        <w:t xml:space="preserve">Заказчик вправе не отказывать в приемке результатов отдельного этапа исполнения </w:t>
      </w:r>
      <w:r w:rsidR="00803741">
        <w:rPr>
          <w:rFonts w:ascii="Times New Roman" w:hAnsi="Times New Roman" w:cs="Times New Roman"/>
          <w:sz w:val="28"/>
          <w:szCs w:val="28"/>
        </w:rPr>
        <w:t>муниципального</w:t>
      </w:r>
      <w:r w:rsidR="00803741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>контракта либо поставленного товара, выполненной работы</w:t>
      </w:r>
      <w:r w:rsidR="00BF6F6C">
        <w:rPr>
          <w:rFonts w:ascii="Times New Roman" w:hAnsi="Times New Roman" w:cs="Times New Roman"/>
          <w:sz w:val="28"/>
          <w:szCs w:val="28"/>
        </w:rPr>
        <w:t>,</w:t>
      </w:r>
      <w:r w:rsidRPr="00855527">
        <w:rPr>
          <w:rFonts w:ascii="Times New Roman" w:hAnsi="Times New Roman" w:cs="Times New Roman"/>
          <w:sz w:val="28"/>
          <w:szCs w:val="28"/>
        </w:rPr>
        <w:t xml:space="preserve"> оказанной услуги в случае выявления несоответствия этих результатов либо этих товара, работы, услуги условиям </w:t>
      </w:r>
      <w:r w:rsidR="00803741">
        <w:rPr>
          <w:rFonts w:ascii="Times New Roman" w:hAnsi="Times New Roman" w:cs="Times New Roman"/>
          <w:sz w:val="28"/>
          <w:szCs w:val="28"/>
        </w:rPr>
        <w:t>муниципального</w:t>
      </w:r>
      <w:r w:rsidR="00803741" w:rsidRPr="0085552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 </w:t>
      </w:r>
      <w:proofErr w:type="gramEnd"/>
    </w:p>
    <w:p w14:paraId="3DA37697" w14:textId="5C6A5246" w:rsidR="00180A5F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55527">
        <w:rPr>
          <w:rFonts w:ascii="Times New Roman" w:hAnsi="Times New Roman" w:cs="Times New Roman"/>
          <w:sz w:val="28"/>
          <w:szCs w:val="28"/>
        </w:rPr>
        <w:t>Если по итогам приемки и экспертизы товаров (работ, услуг) будет</w:t>
      </w:r>
      <w:r w:rsidR="00482AE7">
        <w:rPr>
          <w:rFonts w:ascii="Times New Roman" w:hAnsi="Times New Roman" w:cs="Times New Roman"/>
          <w:sz w:val="28"/>
          <w:szCs w:val="28"/>
        </w:rPr>
        <w:t xml:space="preserve"> </w:t>
      </w:r>
      <w:r w:rsidRPr="00855527">
        <w:rPr>
          <w:rFonts w:ascii="Times New Roman" w:hAnsi="Times New Roman" w:cs="Times New Roman"/>
          <w:sz w:val="28"/>
          <w:szCs w:val="28"/>
        </w:rPr>
        <w:t xml:space="preserve">принято решение о невозможности осуществления приемки товаров (работ, услуг), то </w:t>
      </w:r>
      <w:r w:rsidR="00D71695">
        <w:rPr>
          <w:rFonts w:ascii="Times New Roman" w:hAnsi="Times New Roman" w:cs="Times New Roman"/>
          <w:sz w:val="28"/>
          <w:szCs w:val="28"/>
        </w:rPr>
        <w:t>з</w:t>
      </w:r>
      <w:r w:rsidRPr="00855527">
        <w:rPr>
          <w:rFonts w:ascii="Times New Roman" w:hAnsi="Times New Roman" w:cs="Times New Roman"/>
          <w:sz w:val="28"/>
          <w:szCs w:val="28"/>
        </w:rPr>
        <w:t xml:space="preserve">аказчиком в сроки, установленные </w:t>
      </w:r>
      <w:r w:rsidR="00482AE7">
        <w:rPr>
          <w:rFonts w:ascii="Times New Roman" w:hAnsi="Times New Roman" w:cs="Times New Roman"/>
          <w:sz w:val="28"/>
          <w:szCs w:val="28"/>
        </w:rPr>
        <w:t>муниципальным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контрактом для проведения приемки поставленного товара, выполненной работы (ее результатов), оказанной услуги, а также отдельных этапов исполнения </w:t>
      </w:r>
      <w:r w:rsidR="00482A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контракта, поставщику (подрядчику, исполнителю) направляется в письменной форме мотивированный отказ от подписания документа о приемк</w:t>
      </w:r>
      <w:r w:rsidR="00BF6F6C">
        <w:rPr>
          <w:rFonts w:ascii="Times New Roman" w:hAnsi="Times New Roman" w:cs="Times New Roman"/>
          <w:sz w:val="28"/>
          <w:szCs w:val="28"/>
        </w:rPr>
        <w:t>е</w:t>
      </w:r>
      <w:r w:rsidRPr="00855527">
        <w:rPr>
          <w:rFonts w:ascii="Times New Roman" w:hAnsi="Times New Roman" w:cs="Times New Roman"/>
          <w:sz w:val="28"/>
          <w:szCs w:val="28"/>
        </w:rPr>
        <w:t xml:space="preserve"> товаров (работ</w:t>
      </w:r>
      <w:proofErr w:type="gramEnd"/>
      <w:r w:rsidRPr="00855527">
        <w:rPr>
          <w:rFonts w:ascii="Times New Roman" w:hAnsi="Times New Roman" w:cs="Times New Roman"/>
          <w:sz w:val="28"/>
          <w:szCs w:val="28"/>
        </w:rPr>
        <w:t xml:space="preserve">, услуг). </w:t>
      </w:r>
    </w:p>
    <w:p w14:paraId="75E33832" w14:textId="105F2F99" w:rsidR="00180A5F" w:rsidRPr="00FF2E25" w:rsidRDefault="00180A5F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A032C" w14:textId="4A436868" w:rsidR="00FC5BBC" w:rsidRPr="00D729A6" w:rsidRDefault="00FC5BBC" w:rsidP="00FF2E25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9A6">
        <w:rPr>
          <w:rFonts w:ascii="Times New Roman" w:hAnsi="Times New Roman" w:cs="Times New Roman"/>
          <w:b/>
          <w:bCs/>
          <w:sz w:val="28"/>
          <w:szCs w:val="28"/>
        </w:rPr>
        <w:t>Ответственность приемочной комиссии</w:t>
      </w:r>
    </w:p>
    <w:p w14:paraId="25626181" w14:textId="77777777" w:rsidR="00D729A6" w:rsidRPr="00D729A6" w:rsidRDefault="00D729A6" w:rsidP="00FF2E25">
      <w:pPr>
        <w:pStyle w:val="a6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634B0" w14:textId="641AB120" w:rsidR="00FC5BBC" w:rsidRPr="00855527" w:rsidRDefault="00FC5BBC" w:rsidP="00FF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>5.1. В случае нарушения членом приемочной комиссии своих обязанностей председатель приемочной комиссии выносит предложение об исключении этого члена из состава приемочной комиссии и привлечении к дисциплинарной ответственности.</w:t>
      </w:r>
    </w:p>
    <w:p w14:paraId="19DFD4AF" w14:textId="236CCE9B" w:rsidR="00FC5BBC" w:rsidRPr="00855527" w:rsidRDefault="00FC5BBC" w:rsidP="00EA5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27">
        <w:rPr>
          <w:rFonts w:ascii="Times New Roman" w:hAnsi="Times New Roman" w:cs="Times New Roman"/>
          <w:sz w:val="28"/>
          <w:szCs w:val="28"/>
        </w:rPr>
        <w:t xml:space="preserve">5.2. Члены </w:t>
      </w:r>
      <w:r w:rsidR="00803741">
        <w:rPr>
          <w:rFonts w:ascii="Times New Roman" w:hAnsi="Times New Roman" w:cs="Times New Roman"/>
          <w:sz w:val="28"/>
          <w:szCs w:val="28"/>
        </w:rPr>
        <w:t>приемочной к</w:t>
      </w:r>
      <w:r w:rsidRPr="00855527">
        <w:rPr>
          <w:rFonts w:ascii="Times New Roman" w:hAnsi="Times New Roman" w:cs="Times New Roman"/>
          <w:sz w:val="28"/>
          <w:szCs w:val="28"/>
        </w:rPr>
        <w:t xml:space="preserve">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подзаконными нормативными правовыми актами, в том числе за своевременную приемку поставленных товаров, выполненных работ, оказанных услуг, результатов отдельного этапа исполнения </w:t>
      </w:r>
      <w:r w:rsidR="00D716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527">
        <w:rPr>
          <w:rFonts w:ascii="Times New Roman" w:hAnsi="Times New Roman" w:cs="Times New Roman"/>
          <w:sz w:val="28"/>
          <w:szCs w:val="28"/>
        </w:rPr>
        <w:t xml:space="preserve"> контракта. </w:t>
      </w:r>
      <w:bookmarkStart w:id="0" w:name="_GoBack"/>
      <w:bookmarkEnd w:id="0"/>
    </w:p>
    <w:sectPr w:rsidR="00FC5BBC" w:rsidRPr="00855527" w:rsidSect="00DC72A7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D0F"/>
    <w:multiLevelType w:val="hybridMultilevel"/>
    <w:tmpl w:val="1DAE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4FF2"/>
    <w:multiLevelType w:val="hybridMultilevel"/>
    <w:tmpl w:val="F24AB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BC"/>
    <w:rsid w:val="00180A5F"/>
    <w:rsid w:val="003C5B72"/>
    <w:rsid w:val="00435BF4"/>
    <w:rsid w:val="00457F1C"/>
    <w:rsid w:val="00467945"/>
    <w:rsid w:val="00482AE7"/>
    <w:rsid w:val="004B4E82"/>
    <w:rsid w:val="004C31C5"/>
    <w:rsid w:val="006C36D2"/>
    <w:rsid w:val="006C46DC"/>
    <w:rsid w:val="00714381"/>
    <w:rsid w:val="0074462A"/>
    <w:rsid w:val="00803741"/>
    <w:rsid w:val="00855527"/>
    <w:rsid w:val="00870251"/>
    <w:rsid w:val="008A5E2F"/>
    <w:rsid w:val="00925B3D"/>
    <w:rsid w:val="00BF6F6C"/>
    <w:rsid w:val="00CE5489"/>
    <w:rsid w:val="00D71695"/>
    <w:rsid w:val="00D729A6"/>
    <w:rsid w:val="00DC72A7"/>
    <w:rsid w:val="00DE7587"/>
    <w:rsid w:val="00EA53A4"/>
    <w:rsid w:val="00ED711C"/>
    <w:rsid w:val="00FC5BBC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8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5552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555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5527"/>
  </w:style>
  <w:style w:type="paragraph" w:styleId="a6">
    <w:name w:val="List Paragraph"/>
    <w:basedOn w:val="a"/>
    <w:uiPriority w:val="34"/>
    <w:qFormat/>
    <w:rsid w:val="00CE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5552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555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5527"/>
  </w:style>
  <w:style w:type="paragraph" w:styleId="a6">
    <w:name w:val="List Paragraph"/>
    <w:basedOn w:val="a"/>
    <w:uiPriority w:val="34"/>
    <w:qFormat/>
    <w:rsid w:val="00CE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B095-1FC0-46AF-A073-57F30E55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cp:lastPrinted>2022-05-24T06:21:00Z</cp:lastPrinted>
  <dcterms:created xsi:type="dcterms:W3CDTF">2022-05-24T06:22:00Z</dcterms:created>
  <dcterms:modified xsi:type="dcterms:W3CDTF">2022-05-24T06:22:00Z</dcterms:modified>
</cp:coreProperties>
</file>