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D1303" w14:textId="76A652E2" w:rsidR="00E04895" w:rsidRDefault="00E04895" w:rsidP="00E04895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3CF2B16A" wp14:editId="22E64308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3C52" w14:textId="77777777" w:rsidR="00E04895" w:rsidRDefault="00E04895" w:rsidP="00E04895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5959F4A6" w14:textId="77777777" w:rsidR="00E04895" w:rsidRDefault="00E04895" w:rsidP="00E04895">
      <w:pPr>
        <w:jc w:val="center"/>
        <w:rPr>
          <w:b/>
          <w:caps/>
        </w:rPr>
      </w:pPr>
    </w:p>
    <w:p w14:paraId="6B0B5C7E" w14:textId="77777777" w:rsidR="00E04895" w:rsidRDefault="00E04895" w:rsidP="00E0489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2DE845F6" w14:textId="77777777" w:rsidR="00E04895" w:rsidRDefault="00E04895" w:rsidP="00E0489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2"/>
          <w:szCs w:val="22"/>
        </w:rPr>
        <w:t>ПЕРМСКОГО КРАЯ</w:t>
      </w:r>
    </w:p>
    <w:p w14:paraId="129F8F0D" w14:textId="10666054" w:rsidR="00E04895" w:rsidRDefault="00E04895" w:rsidP="00A76958">
      <w:pPr>
        <w:rPr>
          <w:b/>
          <w:bCs/>
          <w:color w:val="000000"/>
          <w:spacing w:val="-3"/>
          <w:sz w:val="28"/>
          <w:szCs w:val="28"/>
        </w:rPr>
      </w:pPr>
    </w:p>
    <w:p w14:paraId="428A4052" w14:textId="73EDA59F" w:rsidR="00614E74" w:rsidRDefault="00F655D6" w:rsidP="00A76958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</w:t>
      </w:r>
      <w:r w:rsidRPr="00F655D6">
        <w:rPr>
          <w:bCs/>
          <w:color w:val="000000"/>
          <w:spacing w:val="-3"/>
          <w:sz w:val="28"/>
          <w:szCs w:val="28"/>
          <w:u w:val="single"/>
        </w:rPr>
        <w:t>06.05.2022</w:t>
      </w:r>
      <w:r>
        <w:rPr>
          <w:b/>
          <w:bCs/>
          <w:color w:val="000000"/>
          <w:spacing w:val="-3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</w:t>
      </w:r>
      <w:r w:rsidRPr="00F655D6">
        <w:rPr>
          <w:bCs/>
          <w:color w:val="000000"/>
          <w:spacing w:val="-3"/>
          <w:sz w:val="28"/>
          <w:szCs w:val="28"/>
          <w:u w:val="single"/>
        </w:rPr>
        <w:t>СЭД-260-01-06-812</w:t>
      </w:r>
    </w:p>
    <w:p w14:paraId="3DC94EB9" w14:textId="77777777" w:rsidR="00614E74" w:rsidRDefault="00614E74" w:rsidP="00A76958">
      <w:pPr>
        <w:rPr>
          <w:b/>
          <w:bCs/>
          <w:color w:val="000000"/>
          <w:spacing w:val="-3"/>
          <w:sz w:val="28"/>
          <w:szCs w:val="28"/>
        </w:rPr>
      </w:pPr>
    </w:p>
    <w:p w14:paraId="6A4513A1" w14:textId="5E342C97" w:rsidR="00A76958" w:rsidRDefault="00A76958" w:rsidP="00A76958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предоставлении разрешения на условно разрешенный вид использования земельн</w:t>
      </w:r>
      <w:r w:rsidR="007D2FEF">
        <w:rPr>
          <w:b/>
          <w:bCs/>
          <w:color w:val="000000"/>
          <w:spacing w:val="-3"/>
          <w:sz w:val="28"/>
          <w:szCs w:val="28"/>
        </w:rPr>
        <w:t>ого</w:t>
      </w:r>
      <w:r>
        <w:rPr>
          <w:b/>
          <w:bCs/>
          <w:color w:val="000000"/>
          <w:spacing w:val="-3"/>
          <w:sz w:val="28"/>
          <w:szCs w:val="28"/>
        </w:rPr>
        <w:t xml:space="preserve"> участк</w:t>
      </w:r>
      <w:r w:rsidR="007D2FEF">
        <w:rPr>
          <w:b/>
          <w:bCs/>
          <w:color w:val="000000"/>
          <w:spacing w:val="-3"/>
          <w:sz w:val="28"/>
          <w:szCs w:val="28"/>
        </w:rPr>
        <w:t>а</w:t>
      </w:r>
    </w:p>
    <w:p w14:paraId="770F05D1" w14:textId="77777777" w:rsidR="00A76958" w:rsidRDefault="00A76958" w:rsidP="00614E74">
      <w:pPr>
        <w:rPr>
          <w:sz w:val="28"/>
          <w:szCs w:val="28"/>
        </w:rPr>
      </w:pPr>
    </w:p>
    <w:p w14:paraId="4B0D00C4" w14:textId="4020A51B" w:rsidR="001D416E" w:rsidRPr="001D416E" w:rsidRDefault="00A76958" w:rsidP="00614E74">
      <w:pPr>
        <w:jc w:val="both"/>
        <w:rPr>
          <w:bCs/>
          <w:sz w:val="28"/>
          <w:szCs w:val="28"/>
        </w:rPr>
      </w:pPr>
      <w:r>
        <w:tab/>
      </w:r>
      <w:r w:rsidRPr="001D416E"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1D416E" w:rsidRPr="001D416E">
        <w:rPr>
          <w:sz w:val="28"/>
          <w:szCs w:val="28"/>
        </w:rPr>
        <w:t>, протокол</w:t>
      </w:r>
      <w:r w:rsidR="00562869">
        <w:rPr>
          <w:sz w:val="28"/>
          <w:szCs w:val="28"/>
        </w:rPr>
        <w:t>ом</w:t>
      </w:r>
      <w:r w:rsidR="001D416E" w:rsidRPr="001D416E">
        <w:rPr>
          <w:sz w:val="28"/>
          <w:szCs w:val="28"/>
        </w:rPr>
        <w:t xml:space="preserve"> </w:t>
      </w:r>
      <w:r w:rsidR="001D416E" w:rsidRPr="001D416E">
        <w:rPr>
          <w:bCs/>
          <w:sz w:val="28"/>
          <w:szCs w:val="28"/>
        </w:rPr>
        <w:t xml:space="preserve">заседания Комиссии по землепользованию и застройке администрации Кудымкарского муниципального округа Пермского края от </w:t>
      </w:r>
      <w:r w:rsidR="001D416E" w:rsidRPr="001D416E">
        <w:rPr>
          <w:sz w:val="28"/>
          <w:szCs w:val="28"/>
        </w:rPr>
        <w:t>29.04.2022 г. № 2-2022</w:t>
      </w:r>
    </w:p>
    <w:p w14:paraId="165F11AC" w14:textId="188BAE53" w:rsidR="00A76958" w:rsidRPr="001D416E" w:rsidRDefault="00A76958" w:rsidP="00614E74">
      <w:pPr>
        <w:pStyle w:val="2"/>
        <w:tabs>
          <w:tab w:val="left" w:pos="709"/>
        </w:tabs>
        <w:jc w:val="both"/>
      </w:pPr>
      <w:r w:rsidRPr="001D416E">
        <w:t>администрация Кудымкарского муниципального округа Пермского края</w:t>
      </w:r>
    </w:p>
    <w:p w14:paraId="2004DE01" w14:textId="50666279" w:rsidR="00A76958" w:rsidRDefault="00A76958" w:rsidP="00614E74">
      <w:pPr>
        <w:pStyle w:val="2"/>
        <w:tabs>
          <w:tab w:val="left" w:pos="709"/>
        </w:tabs>
        <w:ind w:firstLine="709"/>
        <w:jc w:val="both"/>
      </w:pPr>
      <w:r>
        <w:t>ПОСТАНОВЛЯЕТ:</w:t>
      </w:r>
    </w:p>
    <w:p w14:paraId="02DCAD67" w14:textId="77777777" w:rsidR="00614E74" w:rsidRDefault="00614E74" w:rsidP="00614E74">
      <w:pPr>
        <w:pStyle w:val="2"/>
        <w:tabs>
          <w:tab w:val="left" w:pos="709"/>
        </w:tabs>
        <w:ind w:firstLine="709"/>
        <w:jc w:val="both"/>
      </w:pPr>
    </w:p>
    <w:p w14:paraId="5AD88017" w14:textId="5741F4DA" w:rsidR="00A76958" w:rsidRDefault="00A76958" w:rsidP="00614E74">
      <w:pPr>
        <w:pStyle w:val="2"/>
        <w:numPr>
          <w:ilvl w:val="1"/>
          <w:numId w:val="2"/>
        </w:numPr>
        <w:tabs>
          <w:tab w:val="left" w:pos="709"/>
        </w:tabs>
        <w:ind w:left="0" w:firstLine="709"/>
        <w:jc w:val="both"/>
      </w:pPr>
      <w:r>
        <w:t>Предоставить разрешение на условно разрешенный вид использования «Связь» в отношении земельного участка с условным кадастровым номером 81:06:1520001:ЗУ</w:t>
      </w:r>
      <w:proofErr w:type="gramStart"/>
      <w:r>
        <w:t>1</w:t>
      </w:r>
      <w:proofErr w:type="gramEnd"/>
      <w:r w:rsidR="007D2FEF">
        <w:t>,</w:t>
      </w:r>
      <w:r>
        <w:t xml:space="preserve"> площадью </w:t>
      </w:r>
      <w:r w:rsidR="007D2FEF">
        <w:t>50</w:t>
      </w:r>
      <w:r>
        <w:t xml:space="preserve"> кв.м. расположенного по адресу</w:t>
      </w:r>
      <w:r w:rsidR="007D2FEF">
        <w:t>:</w:t>
      </w:r>
      <w:r>
        <w:t xml:space="preserve"> Пермский кра</w:t>
      </w:r>
      <w:r w:rsidR="007D2FEF">
        <w:t>й</w:t>
      </w:r>
      <w:r>
        <w:t xml:space="preserve">, Кудымкарский муниципальный округ, д. Демино, ул. </w:t>
      </w:r>
      <w:proofErr w:type="gramStart"/>
      <w:r>
        <w:t>Центральная</w:t>
      </w:r>
      <w:proofErr w:type="gramEnd"/>
      <w:r>
        <w:t>.</w:t>
      </w:r>
    </w:p>
    <w:p w14:paraId="648EE721" w14:textId="753D1BCC" w:rsidR="00A76958" w:rsidRPr="00E04895" w:rsidRDefault="00146726" w:rsidP="00614E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администрации Кудымкарского муниципального округа Пермского края в информационно – телекоммуникационной сети «Интернет»</w:t>
      </w:r>
      <w:r w:rsidR="00E04895">
        <w:rPr>
          <w:rFonts w:ascii="Times New Roman" w:hAnsi="Times New Roman" w:cs="Times New Roman"/>
          <w:sz w:val="28"/>
          <w:szCs w:val="28"/>
        </w:rPr>
        <w:t>.</w:t>
      </w:r>
    </w:p>
    <w:p w14:paraId="5945C49D" w14:textId="77777777" w:rsidR="00A76958" w:rsidRPr="00A76958" w:rsidRDefault="00A76958" w:rsidP="00614E74">
      <w:pPr>
        <w:pStyle w:val="2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proofErr w:type="gramStart"/>
      <w:r w:rsidRPr="00A76958">
        <w:t>Контроль за</w:t>
      </w:r>
      <w:proofErr w:type="gramEnd"/>
      <w:r w:rsidRPr="00A76958">
        <w:t xml:space="preserve">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64949CE4" w14:textId="77777777" w:rsidR="00A76958" w:rsidRDefault="00A76958" w:rsidP="00614E74">
      <w:pPr>
        <w:rPr>
          <w:sz w:val="28"/>
          <w:szCs w:val="28"/>
        </w:rPr>
      </w:pPr>
    </w:p>
    <w:p w14:paraId="3453B936" w14:textId="77777777" w:rsidR="00A76958" w:rsidRDefault="00A76958" w:rsidP="00614E74">
      <w:pPr>
        <w:rPr>
          <w:sz w:val="28"/>
          <w:szCs w:val="28"/>
        </w:rPr>
      </w:pPr>
    </w:p>
    <w:p w14:paraId="0AF5130E" w14:textId="77777777" w:rsidR="00A76958" w:rsidRDefault="00A76958" w:rsidP="00614E74">
      <w:pPr>
        <w:jc w:val="both"/>
        <w:rPr>
          <w:sz w:val="28"/>
          <w:szCs w:val="28"/>
        </w:rPr>
      </w:pPr>
    </w:p>
    <w:p w14:paraId="76E8A9AB" w14:textId="03FCB85A" w:rsidR="00A76958" w:rsidRDefault="007D2FEF" w:rsidP="00A769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A769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6958">
        <w:rPr>
          <w:sz w:val="28"/>
          <w:szCs w:val="28"/>
        </w:rPr>
        <w:t xml:space="preserve"> муниципального округа-</w:t>
      </w:r>
    </w:p>
    <w:p w14:paraId="56C1FE0E" w14:textId="53F591EA" w:rsidR="00A76958" w:rsidRDefault="00A76958" w:rsidP="00A769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2FEF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Кудымкарского</w:t>
      </w:r>
    </w:p>
    <w:p w14:paraId="6B3C3F84" w14:textId="4360892E" w:rsidR="00A76958" w:rsidRDefault="00A76958" w:rsidP="00A769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7D2FEF">
        <w:rPr>
          <w:sz w:val="28"/>
          <w:szCs w:val="28"/>
        </w:rPr>
        <w:t xml:space="preserve">      С.А. Коновалова</w:t>
      </w:r>
    </w:p>
    <w:p w14:paraId="015DA265" w14:textId="77777777" w:rsidR="00A76958" w:rsidRDefault="00A76958" w:rsidP="00A76958"/>
    <w:p w14:paraId="5D212BE8" w14:textId="77777777" w:rsidR="007F1961" w:rsidRDefault="007F1961"/>
    <w:sectPr w:rsidR="007F1961" w:rsidSect="00A7695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32"/>
    <w:multiLevelType w:val="hybridMultilevel"/>
    <w:tmpl w:val="254064DE"/>
    <w:lvl w:ilvl="0" w:tplc="8744B9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5A0329"/>
    <w:multiLevelType w:val="multilevel"/>
    <w:tmpl w:val="53986A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0"/>
    <w:rsid w:val="00146726"/>
    <w:rsid w:val="001D416E"/>
    <w:rsid w:val="00562869"/>
    <w:rsid w:val="00614E74"/>
    <w:rsid w:val="007D2FEF"/>
    <w:rsid w:val="007F1961"/>
    <w:rsid w:val="009D3E50"/>
    <w:rsid w:val="00A76958"/>
    <w:rsid w:val="00E04895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76958"/>
    <w:rPr>
      <w:color w:val="000000"/>
      <w:spacing w:val="-3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A76958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6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5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76958"/>
    <w:rPr>
      <w:color w:val="000000"/>
      <w:spacing w:val="-3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A76958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6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5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2022-05-06T04:27:00Z</cp:lastPrinted>
  <dcterms:created xsi:type="dcterms:W3CDTF">2022-05-06T04:27:00Z</dcterms:created>
  <dcterms:modified xsi:type="dcterms:W3CDTF">2022-05-06T04:27:00Z</dcterms:modified>
</cp:coreProperties>
</file>