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12B3" w14:textId="1BD097D6" w:rsidR="00731DF3" w:rsidRPr="00731DF3" w:rsidRDefault="00731DF3" w:rsidP="00F25FF8">
      <w:pPr>
        <w:ind w:right="-70"/>
        <w:jc w:val="center"/>
        <w:rPr>
          <w:rFonts w:ascii="Times New Roman" w:hAnsi="Times New Roman" w:cs="Times New Roman"/>
          <w:sz w:val="28"/>
          <w:szCs w:val="28"/>
        </w:rPr>
      </w:pPr>
      <w:r w:rsidRPr="00731D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F1A27" wp14:editId="396CBE62">
            <wp:extent cx="518795" cy="641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93046" w14:textId="77777777" w:rsidR="00731DF3" w:rsidRPr="00731DF3" w:rsidRDefault="00731DF3" w:rsidP="00F25FF8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"/>
          <w:sz w:val="28"/>
          <w:szCs w:val="28"/>
        </w:rPr>
      </w:pPr>
      <w:proofErr w:type="gramStart"/>
      <w:r w:rsidRPr="00731DF3">
        <w:rPr>
          <w:rFonts w:ascii="Times New Roman" w:hAnsi="Times New Roman" w:cs="Times New Roman"/>
          <w:b/>
          <w:caps/>
          <w:spacing w:val="4"/>
          <w:sz w:val="28"/>
          <w:szCs w:val="28"/>
        </w:rPr>
        <w:t>П</w:t>
      </w:r>
      <w:proofErr w:type="gramEnd"/>
      <w:r w:rsidRPr="00731DF3">
        <w:rPr>
          <w:rFonts w:ascii="Times New Roman" w:hAnsi="Times New Roman" w:cs="Times New Roman"/>
          <w:b/>
          <w:caps/>
          <w:spacing w:val="4"/>
          <w:sz w:val="28"/>
          <w:szCs w:val="28"/>
        </w:rPr>
        <w:t xml:space="preserve"> О С Т А Н О В Л Е Н И Е</w:t>
      </w:r>
    </w:p>
    <w:p w14:paraId="323DBFB4" w14:textId="77777777" w:rsidR="00731DF3" w:rsidRPr="00731DF3" w:rsidRDefault="00731DF3" w:rsidP="00F25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DB3392E" w14:textId="77777777" w:rsidR="00F25FF8" w:rsidRPr="00B45544" w:rsidRDefault="00F25FF8" w:rsidP="00F2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544">
        <w:rPr>
          <w:rFonts w:ascii="Times New Roman" w:hAnsi="Times New Roman" w:cs="Times New Roman"/>
          <w:b/>
          <w:caps/>
          <w:sz w:val="24"/>
          <w:szCs w:val="24"/>
        </w:rPr>
        <w:t>АДМИНИСТРАЦИИ</w:t>
      </w:r>
      <w:r w:rsidRPr="00B45544">
        <w:rPr>
          <w:rFonts w:ascii="Times New Roman" w:hAnsi="Times New Roman" w:cs="Times New Roman"/>
          <w:b/>
          <w:caps/>
          <w:spacing w:val="42"/>
          <w:sz w:val="24"/>
          <w:szCs w:val="24"/>
        </w:rPr>
        <w:t xml:space="preserve"> </w:t>
      </w:r>
      <w:r w:rsidRPr="00B45544">
        <w:rPr>
          <w:rFonts w:ascii="Times New Roman" w:hAnsi="Times New Roman" w:cs="Times New Roman"/>
          <w:b/>
          <w:caps/>
          <w:sz w:val="24"/>
          <w:szCs w:val="24"/>
        </w:rPr>
        <w:t>КУДЫМКАРСКОГО МУНИЦИПАЛЬНОГО ОКРУГА</w:t>
      </w:r>
    </w:p>
    <w:p w14:paraId="03193426" w14:textId="0FA588E8" w:rsidR="0062517F" w:rsidRPr="00B45544" w:rsidRDefault="00F25FF8" w:rsidP="00F25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544">
        <w:rPr>
          <w:rFonts w:ascii="Times New Roman" w:hAnsi="Times New Roman" w:cs="Times New Roman"/>
          <w:b/>
          <w:caps/>
          <w:sz w:val="24"/>
          <w:szCs w:val="24"/>
        </w:rPr>
        <w:t>ПЕРМСКОГО КРАЯ</w:t>
      </w:r>
    </w:p>
    <w:p w14:paraId="78F24874" w14:textId="77777777" w:rsidR="0062517F" w:rsidRPr="00D81D07" w:rsidRDefault="0062517F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28242" w14:textId="5A501054" w:rsidR="0062517F" w:rsidRDefault="003F7161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7161">
        <w:rPr>
          <w:rFonts w:ascii="Times New Roman" w:hAnsi="Times New Roman" w:cs="Times New Roman"/>
          <w:sz w:val="28"/>
          <w:szCs w:val="28"/>
          <w:u w:val="single"/>
        </w:rPr>
        <w:t>25.04.2022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F7161">
        <w:rPr>
          <w:rFonts w:ascii="Times New Roman" w:hAnsi="Times New Roman" w:cs="Times New Roman"/>
          <w:sz w:val="28"/>
          <w:szCs w:val="28"/>
          <w:u w:val="single"/>
        </w:rPr>
        <w:t>СЭД-260-01-06-674</w:t>
      </w:r>
    </w:p>
    <w:p w14:paraId="48FE38C0" w14:textId="77777777" w:rsidR="00B45544" w:rsidRPr="00D81D07" w:rsidRDefault="00B45544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BC89D" w14:textId="01296056" w:rsidR="0062517F" w:rsidRPr="00043673" w:rsidRDefault="0062517F" w:rsidP="00F25FF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3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42E64" w:rsidRPr="00043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</w:t>
      </w:r>
      <w:r w:rsidR="00043673" w:rsidRPr="00043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942E64" w:rsidRPr="00043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43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абочей группы по проверке обоснованности закупок для нужд </w:t>
      </w:r>
      <w:r w:rsidRPr="00043673">
        <w:rPr>
          <w:rFonts w:ascii="Times New Roman" w:hAnsi="Times New Roman" w:cs="Times New Roman"/>
          <w:b/>
          <w:bCs/>
          <w:sz w:val="28"/>
          <w:szCs w:val="28"/>
        </w:rPr>
        <w:t>Кудымкарского муниципального округа Пермского края</w:t>
      </w:r>
      <w:r w:rsidR="00942E64" w:rsidRPr="00043673"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</w:t>
      </w:r>
      <w:r w:rsidR="007E3055" w:rsidRPr="0004367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Кудымкарского муниципального округа Пермского края </w:t>
      </w:r>
      <w:r w:rsidR="00CB3863" w:rsidRPr="00043673">
        <w:rPr>
          <w:rFonts w:ascii="Times New Roman" w:hAnsi="Times New Roman" w:cs="Times New Roman"/>
          <w:b/>
          <w:bCs/>
          <w:sz w:val="28"/>
          <w:szCs w:val="28"/>
        </w:rPr>
        <w:t xml:space="preserve"> от 26.07.2021 </w:t>
      </w:r>
      <w:r w:rsidR="007E3055" w:rsidRPr="00043673">
        <w:rPr>
          <w:rFonts w:ascii="Times New Roman" w:hAnsi="Times New Roman" w:cs="Times New Roman"/>
          <w:b/>
          <w:bCs/>
          <w:sz w:val="28"/>
          <w:szCs w:val="28"/>
        </w:rPr>
        <w:t>№ СЭД-260-01-06-1149</w:t>
      </w:r>
      <w:r w:rsidR="00243CFD" w:rsidRPr="00043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ABF014" w14:textId="77777777" w:rsidR="0062517F" w:rsidRPr="00043673" w:rsidRDefault="0062517F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47615" w14:textId="77777777" w:rsidR="002A3735" w:rsidRPr="00D81D07" w:rsidRDefault="002A3735" w:rsidP="002A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7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 w:rsidRPr="00D81D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1D07">
        <w:rPr>
          <w:rFonts w:ascii="Times New Roman" w:hAnsi="Times New Roman" w:cs="Times New Roman"/>
          <w:sz w:val="28"/>
          <w:szCs w:val="28"/>
        </w:rPr>
        <w:t xml:space="preserve"> обоснованностью расходования средств муниципального бюджета, повышения эффективности осуществления закупок товаров, работ, услуг заказчиками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Pr="00D81D07">
        <w:rPr>
          <w:rFonts w:ascii="Times New Roman" w:hAnsi="Times New Roman" w:cs="Times New Roman"/>
          <w:sz w:val="28"/>
          <w:szCs w:val="28"/>
        </w:rPr>
        <w:t xml:space="preserve"> администрация Кудымкарского муниципального округа Пермского края</w:t>
      </w:r>
    </w:p>
    <w:p w14:paraId="35FC1743" w14:textId="634F9729" w:rsidR="0062517F" w:rsidRPr="00043673" w:rsidRDefault="0062517F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73">
        <w:rPr>
          <w:rFonts w:ascii="Times New Roman" w:hAnsi="Times New Roman" w:cs="Times New Roman"/>
          <w:caps/>
          <w:sz w:val="28"/>
          <w:szCs w:val="28"/>
        </w:rPr>
        <w:t>ПостановляЕТ:</w:t>
      </w:r>
      <w:r w:rsidRPr="000436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C5CCA" w14:textId="77777777" w:rsidR="0062517F" w:rsidRPr="00043673" w:rsidRDefault="0062517F" w:rsidP="00F2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7703D" w14:textId="072A8508" w:rsidR="0062517F" w:rsidRPr="00043673" w:rsidRDefault="0062517F" w:rsidP="00C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73">
        <w:rPr>
          <w:rFonts w:ascii="Times New Roman" w:hAnsi="Times New Roman" w:cs="Times New Roman"/>
          <w:sz w:val="28"/>
          <w:szCs w:val="28"/>
        </w:rPr>
        <w:t>1</w:t>
      </w:r>
      <w:r w:rsidR="00693539" w:rsidRPr="00043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2E64" w:rsidRPr="00043673">
        <w:rPr>
          <w:rFonts w:ascii="Times New Roman" w:hAnsi="Times New Roman" w:cs="Times New Roman"/>
          <w:sz w:val="28"/>
          <w:szCs w:val="28"/>
        </w:rPr>
        <w:t>Внести</w:t>
      </w:r>
      <w:r w:rsidR="00CE3BC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942E64" w:rsidRPr="00043673">
        <w:rPr>
          <w:rFonts w:ascii="Times New Roman" w:hAnsi="Times New Roman" w:cs="Times New Roman"/>
          <w:sz w:val="28"/>
          <w:szCs w:val="28"/>
        </w:rPr>
        <w:t xml:space="preserve">в </w:t>
      </w:r>
      <w:r w:rsidR="00043673" w:rsidRPr="00043673">
        <w:rPr>
          <w:rFonts w:ascii="Times New Roman" w:hAnsi="Times New Roman" w:cs="Times New Roman"/>
          <w:sz w:val="28"/>
          <w:szCs w:val="28"/>
        </w:rPr>
        <w:t>Состав</w:t>
      </w:r>
      <w:r w:rsidR="00942E64" w:rsidRPr="00043673">
        <w:rPr>
          <w:rFonts w:ascii="Times New Roman" w:hAnsi="Times New Roman" w:cs="Times New Roman"/>
          <w:sz w:val="28"/>
          <w:szCs w:val="28"/>
        </w:rPr>
        <w:t xml:space="preserve"> </w:t>
      </w:r>
      <w:r w:rsidR="00C606A8">
        <w:rPr>
          <w:rFonts w:ascii="Times New Roman" w:hAnsi="Times New Roman" w:cs="Times New Roman"/>
          <w:sz w:val="28"/>
          <w:szCs w:val="28"/>
        </w:rPr>
        <w:t>Р</w:t>
      </w:r>
      <w:r w:rsidR="00942E64" w:rsidRPr="00043673">
        <w:rPr>
          <w:rFonts w:ascii="Times New Roman" w:hAnsi="Times New Roman" w:cs="Times New Roman"/>
          <w:sz w:val="28"/>
          <w:szCs w:val="28"/>
        </w:rPr>
        <w:t>абочей группы</w:t>
      </w:r>
      <w:r w:rsidR="00693539" w:rsidRPr="00043673">
        <w:rPr>
          <w:rFonts w:ascii="Times New Roman" w:hAnsi="Times New Roman" w:cs="Times New Roman"/>
          <w:sz w:val="28"/>
          <w:szCs w:val="28"/>
        </w:rPr>
        <w:t xml:space="preserve"> по проверке обоснованности закупок для нужд </w:t>
      </w:r>
      <w:r w:rsidRPr="00043673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942E64" w:rsidRPr="0004367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CB3863" w:rsidRPr="00043673">
        <w:rPr>
          <w:rFonts w:ascii="Times New Roman" w:hAnsi="Times New Roman" w:cs="Times New Roman"/>
          <w:sz w:val="28"/>
          <w:szCs w:val="28"/>
        </w:rPr>
        <w:t xml:space="preserve">администрации Кудымкарского муниципального округа Пермского края  от 26.07.2021 № СЭД-260-01-06-1149 </w:t>
      </w:r>
      <w:r w:rsidR="00243CFD" w:rsidRPr="00043673">
        <w:rPr>
          <w:rFonts w:ascii="Times New Roman" w:hAnsi="Times New Roman" w:cs="Times New Roman"/>
          <w:bCs/>
          <w:sz w:val="28"/>
          <w:szCs w:val="28"/>
        </w:rPr>
        <w:t>«О создании рабочей группы по проверке обоснованности закупок для нужд Кудымкарского муниципального округа Пермского края»</w:t>
      </w:r>
      <w:r w:rsidR="00243CFD" w:rsidRPr="00043673">
        <w:rPr>
          <w:bCs/>
          <w:sz w:val="28"/>
          <w:szCs w:val="28"/>
        </w:rPr>
        <w:t xml:space="preserve"> </w:t>
      </w:r>
      <w:r w:rsidR="00243CFD" w:rsidRPr="00043673">
        <w:rPr>
          <w:rFonts w:ascii="Times New Roman" w:hAnsi="Times New Roman" w:cs="Times New Roman"/>
          <w:sz w:val="28"/>
          <w:szCs w:val="28"/>
        </w:rPr>
        <w:t xml:space="preserve"> (в редакции от 07.09.2021 № СЭД-260-01-06-1355</w:t>
      </w:r>
      <w:r w:rsidR="00043673" w:rsidRPr="00043673">
        <w:rPr>
          <w:rFonts w:ascii="Times New Roman" w:hAnsi="Times New Roman" w:cs="Times New Roman"/>
          <w:sz w:val="28"/>
          <w:szCs w:val="28"/>
        </w:rPr>
        <w:t>, от 14.04.2022 № СЭД-260-01-06-</w:t>
      </w:r>
      <w:r w:rsidR="003C2487">
        <w:rPr>
          <w:rFonts w:ascii="Times New Roman" w:hAnsi="Times New Roman" w:cs="Times New Roman"/>
          <w:sz w:val="28"/>
          <w:szCs w:val="28"/>
        </w:rPr>
        <w:t>626</w:t>
      </w:r>
      <w:r w:rsidR="00243CFD" w:rsidRPr="00043673">
        <w:rPr>
          <w:rFonts w:ascii="Times New Roman" w:hAnsi="Times New Roman" w:cs="Times New Roman"/>
          <w:sz w:val="28"/>
          <w:szCs w:val="28"/>
        </w:rPr>
        <w:t>)</w:t>
      </w:r>
      <w:r w:rsidR="00EB4098">
        <w:rPr>
          <w:rFonts w:ascii="Times New Roman" w:hAnsi="Times New Roman" w:cs="Times New Roman"/>
          <w:sz w:val="28"/>
          <w:szCs w:val="28"/>
        </w:rPr>
        <w:t xml:space="preserve">, </w:t>
      </w:r>
      <w:r w:rsidR="00043673" w:rsidRPr="00043673">
        <w:rPr>
          <w:rFonts w:ascii="Times New Roman" w:hAnsi="Times New Roman" w:cs="Times New Roman"/>
          <w:sz w:val="28"/>
          <w:szCs w:val="28"/>
        </w:rPr>
        <w:t>изложив в редакции согласно приложению к настоящему постановлению.</w:t>
      </w:r>
      <w:proofErr w:type="gramEnd"/>
    </w:p>
    <w:p w14:paraId="12B475B6" w14:textId="1CDA4E76" w:rsidR="00F745EF" w:rsidRPr="00043673" w:rsidRDefault="00243CFD" w:rsidP="00F25FF8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673">
        <w:rPr>
          <w:rFonts w:ascii="Times New Roman" w:hAnsi="Times New Roman" w:cs="Times New Roman"/>
          <w:sz w:val="28"/>
          <w:szCs w:val="28"/>
        </w:rPr>
        <w:t>2</w:t>
      </w:r>
      <w:r w:rsidR="00693539" w:rsidRPr="00043673">
        <w:rPr>
          <w:rFonts w:ascii="Times New Roman" w:hAnsi="Times New Roman" w:cs="Times New Roman"/>
          <w:sz w:val="28"/>
          <w:szCs w:val="28"/>
        </w:rPr>
        <w:t xml:space="preserve">. </w:t>
      </w:r>
      <w:r w:rsidR="0062517F" w:rsidRPr="000436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</w:t>
      </w:r>
      <w:r w:rsidR="00447A68" w:rsidRPr="00043673">
        <w:rPr>
          <w:rFonts w:ascii="Times New Roman" w:hAnsi="Times New Roman" w:cs="Times New Roman"/>
          <w:sz w:val="28"/>
          <w:szCs w:val="28"/>
        </w:rPr>
        <w:t>.</w:t>
      </w:r>
    </w:p>
    <w:p w14:paraId="7757A91F" w14:textId="6AA99641" w:rsidR="0062517F" w:rsidRPr="00043673" w:rsidRDefault="0062517F" w:rsidP="00F25F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F62CC2" w14:textId="7B257E3D" w:rsidR="00207EFE" w:rsidRDefault="00207EFE" w:rsidP="00F25F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68E078" w14:textId="77777777" w:rsidR="00043673" w:rsidRPr="00043673" w:rsidRDefault="00043673" w:rsidP="00F25F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85AE89" w14:textId="77777777" w:rsidR="00207EFE" w:rsidRPr="00043673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367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43673">
        <w:rPr>
          <w:rFonts w:ascii="Times New Roman" w:hAnsi="Times New Roman" w:cs="Times New Roman"/>
          <w:sz w:val="28"/>
          <w:szCs w:val="28"/>
        </w:rPr>
        <w:t xml:space="preserve">. главы муниципального округа - </w:t>
      </w:r>
    </w:p>
    <w:p w14:paraId="4D858540" w14:textId="77777777" w:rsidR="00207EFE" w:rsidRPr="00043673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673">
        <w:rPr>
          <w:rFonts w:ascii="Times New Roman" w:hAnsi="Times New Roman" w:cs="Times New Roman"/>
          <w:sz w:val="28"/>
          <w:szCs w:val="28"/>
        </w:rPr>
        <w:t xml:space="preserve">главы администрации Кудымкарского </w:t>
      </w:r>
    </w:p>
    <w:p w14:paraId="61AF557D" w14:textId="3F67C383" w:rsidR="00B45544" w:rsidRDefault="00207EFE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673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043673">
        <w:rPr>
          <w:rFonts w:ascii="Times New Roman" w:hAnsi="Times New Roman" w:cs="Times New Roman"/>
          <w:sz w:val="28"/>
          <w:szCs w:val="28"/>
        </w:rPr>
        <w:tab/>
      </w:r>
      <w:r w:rsidRPr="00043673">
        <w:rPr>
          <w:rFonts w:ascii="Times New Roman" w:hAnsi="Times New Roman" w:cs="Times New Roman"/>
          <w:sz w:val="28"/>
          <w:szCs w:val="28"/>
        </w:rPr>
        <w:tab/>
      </w:r>
      <w:r w:rsidRPr="00043673">
        <w:rPr>
          <w:rFonts w:ascii="Times New Roman" w:hAnsi="Times New Roman" w:cs="Times New Roman"/>
          <w:sz w:val="28"/>
          <w:szCs w:val="28"/>
        </w:rPr>
        <w:tab/>
        <w:t xml:space="preserve">                     С. А. Коновалова</w:t>
      </w:r>
    </w:p>
    <w:p w14:paraId="0AC450A2" w14:textId="28561ABD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C8DDE" w14:textId="35EB42E2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1ABA6" w14:textId="2CD2C716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C7148" w14:textId="1D02AC47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7E076" w14:textId="7F8AB8F9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72BCF" w14:textId="4A8867B6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F7DD7" w14:textId="7D8BA14E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82571" w14:textId="638166D8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363FA" w14:textId="782F6328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5956A" w14:textId="5F596D9B" w:rsidR="00043673" w:rsidRPr="00915DAA" w:rsidRDefault="00043673" w:rsidP="00043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3F71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5DA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431D40F" w14:textId="5D9A42DB" w:rsidR="00043673" w:rsidRPr="00915DAA" w:rsidRDefault="00043673" w:rsidP="000436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71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5DA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6A1010A" w14:textId="253CD86B" w:rsidR="00043673" w:rsidRPr="00915DAA" w:rsidRDefault="003F7161" w:rsidP="00043673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673" w:rsidRPr="00915DAA"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</w:p>
    <w:p w14:paraId="79B1C24F" w14:textId="04980046" w:rsidR="00043673" w:rsidRPr="00915DAA" w:rsidRDefault="00043673" w:rsidP="000436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71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15DAA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</w:p>
    <w:p w14:paraId="33783D32" w14:textId="6D4A008B" w:rsidR="00043673" w:rsidRPr="00915DAA" w:rsidRDefault="00043673" w:rsidP="000436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5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F7161">
        <w:rPr>
          <w:rFonts w:ascii="Times New Roman" w:hAnsi="Times New Roman" w:cs="Times New Roman"/>
          <w:sz w:val="28"/>
          <w:szCs w:val="28"/>
        </w:rPr>
        <w:t xml:space="preserve">           от 25.04.2022 № СЭД-260-01-06-674</w:t>
      </w:r>
    </w:p>
    <w:p w14:paraId="75B9E2C8" w14:textId="77777777" w:rsidR="00043673" w:rsidRDefault="00043673" w:rsidP="003F7161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3E0A3D" w14:textId="77777777" w:rsidR="00043673" w:rsidRPr="00D81D07" w:rsidRDefault="00043673" w:rsidP="00043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D07">
        <w:rPr>
          <w:rFonts w:ascii="Times New Roman" w:hAnsi="Times New Roman" w:cs="Times New Roman"/>
          <w:sz w:val="28"/>
          <w:szCs w:val="28"/>
        </w:rPr>
        <w:t>СОСТАВ</w:t>
      </w:r>
    </w:p>
    <w:p w14:paraId="221BC278" w14:textId="77777777" w:rsidR="00043673" w:rsidRPr="00D81D07" w:rsidRDefault="00043673" w:rsidP="00043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D07">
        <w:rPr>
          <w:rFonts w:ascii="Times New Roman" w:hAnsi="Times New Roman" w:cs="Times New Roman"/>
          <w:sz w:val="28"/>
          <w:szCs w:val="28"/>
        </w:rPr>
        <w:t>РАБОЧЕЙ ГРУППЫ ПО ПРОВЕРКЕ ОБОСНОВАННОСТИ</w:t>
      </w:r>
    </w:p>
    <w:p w14:paraId="1E003642" w14:textId="77777777" w:rsidR="00043673" w:rsidRPr="00D81D07" w:rsidRDefault="00043673" w:rsidP="0004367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D81D07">
        <w:rPr>
          <w:rFonts w:ascii="Times New Roman" w:hAnsi="Times New Roman" w:cs="Times New Roman"/>
          <w:sz w:val="28"/>
          <w:szCs w:val="28"/>
        </w:rPr>
        <w:t>ЗАКУПОК ДЛЯ НУЖД КУДЫМКАРСКОГО МУНИЦИПАЛЬНОГО ОКРУГА ПЕРМСКОГО КРАЯ</w:t>
      </w:r>
    </w:p>
    <w:p w14:paraId="092E5274" w14:textId="77777777" w:rsidR="00043673" w:rsidRPr="00D81D07" w:rsidRDefault="00043673" w:rsidP="00043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1DE2C3" w14:textId="76E97FFF" w:rsidR="00043673" w:rsidRPr="00D81D07" w:rsidRDefault="00043673" w:rsidP="0004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7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по проверке обоснованности закупок </w:t>
      </w:r>
      <w:r w:rsidRPr="00D81D07">
        <w:rPr>
          <w:rFonts w:ascii="Times New Roman" w:hAnsi="Times New Roman" w:cs="Times New Roman"/>
          <w:sz w:val="28"/>
          <w:szCs w:val="28"/>
        </w:rPr>
        <w:br/>
        <w:t>для нужд Кудымкарского муниципального округа Пермского края –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</w:t>
      </w:r>
      <w:r w:rsidR="00CE3BC6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E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81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</w:t>
      </w:r>
      <w:r w:rsidR="00CE3B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81D07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края;</w:t>
      </w:r>
    </w:p>
    <w:p w14:paraId="02913CA5" w14:textId="1EA73407" w:rsidR="00043673" w:rsidRDefault="00043673" w:rsidP="0004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7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по проверке обоснованности закупок для нужд Кудымкарского муниципального округа Пермского края - </w:t>
      </w:r>
      <w:r w:rsidR="00504F0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504F09" w:rsidRPr="00D81D07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504F09">
        <w:rPr>
          <w:rFonts w:ascii="Times New Roman" w:hAnsi="Times New Roman" w:cs="Times New Roman"/>
          <w:sz w:val="28"/>
          <w:szCs w:val="28"/>
        </w:rPr>
        <w:t xml:space="preserve"> по социальному развитию</w:t>
      </w:r>
      <w:r w:rsidR="0055702E">
        <w:rPr>
          <w:rFonts w:ascii="Times New Roman" w:hAnsi="Times New Roman" w:cs="Times New Roman"/>
          <w:sz w:val="28"/>
          <w:szCs w:val="28"/>
        </w:rPr>
        <w:t>;</w:t>
      </w:r>
    </w:p>
    <w:p w14:paraId="18D02557" w14:textId="77777777" w:rsidR="00043673" w:rsidRPr="00D81D07" w:rsidRDefault="00043673" w:rsidP="0004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7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0A3E4F">
        <w:rPr>
          <w:rFonts w:ascii="Times New Roman" w:hAnsi="Times New Roman" w:cs="Times New Roman"/>
          <w:sz w:val="28"/>
          <w:szCs w:val="28"/>
        </w:rPr>
        <w:t xml:space="preserve"> </w:t>
      </w:r>
      <w:r w:rsidRPr="00D81D07">
        <w:rPr>
          <w:rFonts w:ascii="Times New Roman" w:hAnsi="Times New Roman" w:cs="Times New Roman"/>
          <w:sz w:val="28"/>
          <w:szCs w:val="28"/>
        </w:rPr>
        <w:t xml:space="preserve">по проверке обоснованности закупок </w:t>
      </w:r>
      <w:r w:rsidRPr="00D81D07">
        <w:rPr>
          <w:rFonts w:ascii="Times New Roman" w:hAnsi="Times New Roman" w:cs="Times New Roman"/>
          <w:sz w:val="28"/>
          <w:szCs w:val="28"/>
        </w:rPr>
        <w:br/>
        <w:t>для нужд Кудымкарского муниципального округа Пермского края – представитель отдела закупок администрации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353235" w14:textId="77777777" w:rsidR="00043673" w:rsidRDefault="00043673" w:rsidP="0004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07">
        <w:rPr>
          <w:rFonts w:ascii="Times New Roman" w:hAnsi="Times New Roman" w:cs="Times New Roman"/>
          <w:sz w:val="28"/>
          <w:szCs w:val="28"/>
        </w:rPr>
        <w:t>Члены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07">
        <w:rPr>
          <w:rFonts w:ascii="Times New Roman" w:hAnsi="Times New Roman" w:cs="Times New Roman"/>
          <w:sz w:val="28"/>
          <w:szCs w:val="28"/>
        </w:rPr>
        <w:t xml:space="preserve">по проверке обоснованности закупок </w:t>
      </w:r>
      <w:r w:rsidRPr="00D81D07">
        <w:rPr>
          <w:rFonts w:ascii="Times New Roman" w:hAnsi="Times New Roman" w:cs="Times New Roman"/>
          <w:sz w:val="28"/>
          <w:szCs w:val="28"/>
        </w:rPr>
        <w:br/>
        <w:t>для нужд Кудымкарского муниципального округа Пермского края:</w:t>
      </w:r>
    </w:p>
    <w:p w14:paraId="07D3DD32" w14:textId="77777777" w:rsidR="00043673" w:rsidRDefault="00043673" w:rsidP="0004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D81D07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экономическому и территориальному развитию;</w:t>
      </w:r>
    </w:p>
    <w:p w14:paraId="65D974A5" w14:textId="3616F779" w:rsidR="00043673" w:rsidRDefault="00504F09" w:rsidP="0004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81D07">
        <w:rPr>
          <w:rFonts w:ascii="Times New Roman" w:hAnsi="Times New Roman" w:cs="Times New Roman"/>
          <w:sz w:val="28"/>
          <w:szCs w:val="28"/>
        </w:rPr>
        <w:t>аместитель главы администрации Кудымкарского муниципального округа Пермского края, 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07">
        <w:rPr>
          <w:rFonts w:ascii="Times New Roman" w:hAnsi="Times New Roman" w:cs="Times New Roman"/>
          <w:sz w:val="28"/>
          <w:szCs w:val="28"/>
        </w:rPr>
        <w:t>администрации Кудымкарского муниципального округа Пермского края</w:t>
      </w:r>
      <w:r w:rsidR="00043673">
        <w:rPr>
          <w:rFonts w:ascii="Times New Roman" w:hAnsi="Times New Roman" w:cs="Times New Roman"/>
          <w:sz w:val="28"/>
          <w:szCs w:val="28"/>
        </w:rPr>
        <w:t>;</w:t>
      </w:r>
    </w:p>
    <w:p w14:paraId="625CC198" w14:textId="77777777" w:rsidR="00043673" w:rsidRPr="005434F9" w:rsidRDefault="00043673" w:rsidP="0004367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Начальник/представитель отдела закупок </w:t>
      </w:r>
      <w:r w:rsidRPr="00D81D07">
        <w:rPr>
          <w:rFonts w:ascii="Times New Roman" w:hAnsi="Times New Roman" w:cs="Times New Roman"/>
          <w:sz w:val="28"/>
          <w:szCs w:val="28"/>
        </w:rPr>
        <w:t>администрации Кудымкарского муниципального округа Пермского края</w:t>
      </w:r>
      <w:r w:rsidRPr="005434F9">
        <w:rPr>
          <w:rFonts w:ascii="Times New Roman" w:hAnsi="Times New Roman" w:cs="Times New Roman"/>
          <w:sz w:val="28"/>
          <w:szCs w:val="28"/>
        </w:rPr>
        <w:t>;</w:t>
      </w:r>
    </w:p>
    <w:p w14:paraId="1B7BD464" w14:textId="77777777" w:rsidR="00043673" w:rsidRDefault="00043673" w:rsidP="0004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Начальник/представитель</w:t>
      </w:r>
      <w:r w:rsidRPr="0054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контрольно-ревизионного отдела</w:t>
      </w:r>
      <w:r w:rsidRPr="00F33637">
        <w:rPr>
          <w:rFonts w:ascii="Times New Roman" w:hAnsi="Times New Roman" w:cs="Times New Roman"/>
          <w:sz w:val="28"/>
          <w:szCs w:val="28"/>
        </w:rPr>
        <w:t xml:space="preserve"> </w:t>
      </w:r>
      <w:r w:rsidRPr="00D81D0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07">
        <w:rPr>
          <w:rFonts w:ascii="Times New Roman" w:hAnsi="Times New Roman" w:cs="Times New Roman"/>
          <w:sz w:val="28"/>
          <w:szCs w:val="28"/>
        </w:rPr>
        <w:t>администрации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8FB094" w14:textId="77777777" w:rsidR="00043673" w:rsidRDefault="00043673" w:rsidP="0004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Начальник/представитель юридического отдела администрации </w:t>
      </w:r>
      <w:r w:rsidRPr="00D81D07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761D12" w14:textId="77777777" w:rsidR="00043673" w:rsidRDefault="00043673" w:rsidP="0004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«Централизованная бухгалтерия Кудымкарского муниципального округа Пермского края»;</w:t>
      </w:r>
    </w:p>
    <w:p w14:paraId="130F7FAC" w14:textId="610038E6" w:rsidR="00043673" w:rsidRDefault="00043673" w:rsidP="002A37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определяемые Председателем рабочей группы.</w:t>
      </w:r>
    </w:p>
    <w:p w14:paraId="5873CB00" w14:textId="6D3FB276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E558C" w14:textId="1E14BF4B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B5526" w14:textId="70FE4F6B" w:rsidR="00043673" w:rsidRDefault="00043673" w:rsidP="0020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9BA0C" w14:textId="77777777" w:rsidR="00043673" w:rsidRPr="00043673" w:rsidRDefault="00043673" w:rsidP="00207EF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43673" w:rsidRPr="00043673" w:rsidSect="00B45544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58E6"/>
    <w:multiLevelType w:val="hybridMultilevel"/>
    <w:tmpl w:val="7C82E98C"/>
    <w:lvl w:ilvl="0" w:tplc="6F4AC4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6A"/>
    <w:rsid w:val="0000727F"/>
    <w:rsid w:val="00013A0A"/>
    <w:rsid w:val="000302FB"/>
    <w:rsid w:val="00032305"/>
    <w:rsid w:val="00043673"/>
    <w:rsid w:val="0006566D"/>
    <w:rsid w:val="00095C1B"/>
    <w:rsid w:val="000B01F0"/>
    <w:rsid w:val="000B4896"/>
    <w:rsid w:val="000B7CED"/>
    <w:rsid w:val="000D56C0"/>
    <w:rsid w:val="000E32D0"/>
    <w:rsid w:val="000E3BBB"/>
    <w:rsid w:val="000F4603"/>
    <w:rsid w:val="0010540E"/>
    <w:rsid w:val="001177B9"/>
    <w:rsid w:val="00133F12"/>
    <w:rsid w:val="00156AEF"/>
    <w:rsid w:val="0016045A"/>
    <w:rsid w:val="001677F3"/>
    <w:rsid w:val="00195CCC"/>
    <w:rsid w:val="00195DA7"/>
    <w:rsid w:val="001A5C91"/>
    <w:rsid w:val="001C443B"/>
    <w:rsid w:val="00207EE7"/>
    <w:rsid w:val="00207EFE"/>
    <w:rsid w:val="002117C3"/>
    <w:rsid w:val="00211B5D"/>
    <w:rsid w:val="002134EB"/>
    <w:rsid w:val="00243CFD"/>
    <w:rsid w:val="00257B2B"/>
    <w:rsid w:val="002A3735"/>
    <w:rsid w:val="002A6CC1"/>
    <w:rsid w:val="002D0EFE"/>
    <w:rsid w:val="002D170F"/>
    <w:rsid w:val="002F1F7F"/>
    <w:rsid w:val="002F338E"/>
    <w:rsid w:val="003200BF"/>
    <w:rsid w:val="003251F6"/>
    <w:rsid w:val="003453DF"/>
    <w:rsid w:val="00346FA6"/>
    <w:rsid w:val="003863D6"/>
    <w:rsid w:val="00394862"/>
    <w:rsid w:val="003C2487"/>
    <w:rsid w:val="003E04C8"/>
    <w:rsid w:val="003E36A9"/>
    <w:rsid w:val="003E39DA"/>
    <w:rsid w:val="003E3E90"/>
    <w:rsid w:val="003E63A8"/>
    <w:rsid w:val="003F7161"/>
    <w:rsid w:val="004001AA"/>
    <w:rsid w:val="00404DBA"/>
    <w:rsid w:val="0042040E"/>
    <w:rsid w:val="0044542D"/>
    <w:rsid w:val="00447A68"/>
    <w:rsid w:val="004559DA"/>
    <w:rsid w:val="00457E03"/>
    <w:rsid w:val="00464412"/>
    <w:rsid w:val="004706D7"/>
    <w:rsid w:val="00483321"/>
    <w:rsid w:val="00485CE8"/>
    <w:rsid w:val="00486FBD"/>
    <w:rsid w:val="004C2B5B"/>
    <w:rsid w:val="004D58F7"/>
    <w:rsid w:val="004E2CE0"/>
    <w:rsid w:val="004E70F1"/>
    <w:rsid w:val="00504F09"/>
    <w:rsid w:val="00505405"/>
    <w:rsid w:val="00513FD6"/>
    <w:rsid w:val="00535F90"/>
    <w:rsid w:val="005434F9"/>
    <w:rsid w:val="005475C5"/>
    <w:rsid w:val="0055702E"/>
    <w:rsid w:val="005A2435"/>
    <w:rsid w:val="005B54D3"/>
    <w:rsid w:val="005D2C45"/>
    <w:rsid w:val="005F6B9B"/>
    <w:rsid w:val="00623D4A"/>
    <w:rsid w:val="0062517F"/>
    <w:rsid w:val="006300F6"/>
    <w:rsid w:val="00641B0D"/>
    <w:rsid w:val="00667204"/>
    <w:rsid w:val="006679C0"/>
    <w:rsid w:val="00685C80"/>
    <w:rsid w:val="00693539"/>
    <w:rsid w:val="006D5E52"/>
    <w:rsid w:val="0071029F"/>
    <w:rsid w:val="007173A6"/>
    <w:rsid w:val="0072742A"/>
    <w:rsid w:val="00731DF3"/>
    <w:rsid w:val="00733DCB"/>
    <w:rsid w:val="00736C4E"/>
    <w:rsid w:val="0077203E"/>
    <w:rsid w:val="0078538C"/>
    <w:rsid w:val="007A1F27"/>
    <w:rsid w:val="007A60B0"/>
    <w:rsid w:val="007A6CB9"/>
    <w:rsid w:val="007B34B6"/>
    <w:rsid w:val="007C13C2"/>
    <w:rsid w:val="007C601F"/>
    <w:rsid w:val="007D76B0"/>
    <w:rsid w:val="007D7B9A"/>
    <w:rsid w:val="007E3055"/>
    <w:rsid w:val="00872242"/>
    <w:rsid w:val="00880A17"/>
    <w:rsid w:val="008C4CD8"/>
    <w:rsid w:val="008D4AEC"/>
    <w:rsid w:val="008D605C"/>
    <w:rsid w:val="008E685B"/>
    <w:rsid w:val="008F7FD7"/>
    <w:rsid w:val="00906A7F"/>
    <w:rsid w:val="0092090D"/>
    <w:rsid w:val="00942E64"/>
    <w:rsid w:val="00947507"/>
    <w:rsid w:val="00956401"/>
    <w:rsid w:val="00985F09"/>
    <w:rsid w:val="009924D4"/>
    <w:rsid w:val="009D09BA"/>
    <w:rsid w:val="009D0A5D"/>
    <w:rsid w:val="009E246A"/>
    <w:rsid w:val="00A12FEE"/>
    <w:rsid w:val="00A150E7"/>
    <w:rsid w:val="00A31554"/>
    <w:rsid w:val="00A455A9"/>
    <w:rsid w:val="00A67CD4"/>
    <w:rsid w:val="00A67DEF"/>
    <w:rsid w:val="00A875F4"/>
    <w:rsid w:val="00AE0575"/>
    <w:rsid w:val="00B44E20"/>
    <w:rsid w:val="00B45544"/>
    <w:rsid w:val="00B540D6"/>
    <w:rsid w:val="00B5572B"/>
    <w:rsid w:val="00B72913"/>
    <w:rsid w:val="00B93E80"/>
    <w:rsid w:val="00BC2F47"/>
    <w:rsid w:val="00BF13FC"/>
    <w:rsid w:val="00BF270C"/>
    <w:rsid w:val="00C01021"/>
    <w:rsid w:val="00C04D1B"/>
    <w:rsid w:val="00C32CAD"/>
    <w:rsid w:val="00C3716F"/>
    <w:rsid w:val="00C472E3"/>
    <w:rsid w:val="00C51719"/>
    <w:rsid w:val="00C606A8"/>
    <w:rsid w:val="00C64385"/>
    <w:rsid w:val="00C907F5"/>
    <w:rsid w:val="00C97714"/>
    <w:rsid w:val="00CA46A0"/>
    <w:rsid w:val="00CB0EDD"/>
    <w:rsid w:val="00CB3863"/>
    <w:rsid w:val="00CE3BC6"/>
    <w:rsid w:val="00D455F0"/>
    <w:rsid w:val="00D73554"/>
    <w:rsid w:val="00D81D07"/>
    <w:rsid w:val="00DD04D8"/>
    <w:rsid w:val="00DD11AF"/>
    <w:rsid w:val="00E02335"/>
    <w:rsid w:val="00E03522"/>
    <w:rsid w:val="00E07F70"/>
    <w:rsid w:val="00E16024"/>
    <w:rsid w:val="00E26B29"/>
    <w:rsid w:val="00E30B6A"/>
    <w:rsid w:val="00E4172B"/>
    <w:rsid w:val="00E52DEB"/>
    <w:rsid w:val="00E740A0"/>
    <w:rsid w:val="00E801E9"/>
    <w:rsid w:val="00E84F10"/>
    <w:rsid w:val="00E86DC6"/>
    <w:rsid w:val="00E91776"/>
    <w:rsid w:val="00EA3EB7"/>
    <w:rsid w:val="00EA6A13"/>
    <w:rsid w:val="00EB4098"/>
    <w:rsid w:val="00EB6EF9"/>
    <w:rsid w:val="00EC0CDF"/>
    <w:rsid w:val="00ED1361"/>
    <w:rsid w:val="00EF1018"/>
    <w:rsid w:val="00F04B9B"/>
    <w:rsid w:val="00F25FF8"/>
    <w:rsid w:val="00F27560"/>
    <w:rsid w:val="00F40714"/>
    <w:rsid w:val="00F455BD"/>
    <w:rsid w:val="00F529FF"/>
    <w:rsid w:val="00F53AC0"/>
    <w:rsid w:val="00F541B9"/>
    <w:rsid w:val="00F6709C"/>
    <w:rsid w:val="00F745EF"/>
    <w:rsid w:val="00F84B3D"/>
    <w:rsid w:val="00FA4185"/>
    <w:rsid w:val="00FA77DB"/>
    <w:rsid w:val="00FC1DC6"/>
    <w:rsid w:val="00FC264E"/>
    <w:rsid w:val="00FF148F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E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275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2756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9950-4BF7-476C-987B-4B44EB6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Михайловна</dc:creator>
  <cp:lastModifiedBy>Yulia</cp:lastModifiedBy>
  <cp:revision>2</cp:revision>
  <cp:lastPrinted>2022-04-25T05:24:00Z</cp:lastPrinted>
  <dcterms:created xsi:type="dcterms:W3CDTF">2022-04-25T05:24:00Z</dcterms:created>
  <dcterms:modified xsi:type="dcterms:W3CDTF">2022-04-25T05:24:00Z</dcterms:modified>
</cp:coreProperties>
</file>