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841E" w14:textId="4C181049" w:rsidR="004246C7" w:rsidRPr="004246C7" w:rsidRDefault="004246C7" w:rsidP="004246C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4246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469A0B" wp14:editId="32E6675C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50DB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proofErr w:type="gramStart"/>
      <w:r w:rsidRPr="004246C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</w:t>
      </w:r>
      <w:proofErr w:type="gramEnd"/>
      <w:r w:rsidRPr="004246C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 xml:space="preserve"> О С Т А Н О В Л Е Н И Е</w:t>
      </w:r>
    </w:p>
    <w:p w14:paraId="080FD939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30D1654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4246C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081E7E51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ПЕР</w:t>
      </w:r>
      <w:bookmarkStart w:id="0" w:name="_GoBack"/>
      <w:bookmarkEnd w:id="0"/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МСКОГО КРАЯ</w:t>
      </w:r>
    </w:p>
    <w:p w14:paraId="14E0AF30" w14:textId="51EB8403" w:rsidR="004246C7" w:rsidRDefault="004246C7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44EDD" w14:textId="45C51160" w:rsidR="00551B21" w:rsidRPr="004225A0" w:rsidRDefault="004225A0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22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22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СЭД-260-01-06-666</w:t>
      </w:r>
    </w:p>
    <w:p w14:paraId="08767284" w14:textId="77777777" w:rsidR="00635190" w:rsidRPr="00635190" w:rsidRDefault="00635190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691" w14:textId="5EF2C4CE" w:rsidR="004246C7" w:rsidRPr="004246C7" w:rsidRDefault="00926BA7" w:rsidP="00424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</w:t>
      </w:r>
      <w:r w:rsidR="00D84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системе оплаты труда работников </w:t>
      </w:r>
      <w:r w:rsidR="000F1C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постановлением администрации Кудымкарского муниципального округа Пермского края от 19.10.2021 № СЭД-260-01-06-1673</w:t>
      </w:r>
    </w:p>
    <w:p w14:paraId="04463597" w14:textId="77777777" w:rsidR="004246C7" w:rsidRPr="004246C7" w:rsidRDefault="004246C7" w:rsidP="0042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829E53" w14:textId="22750DB8" w:rsidR="004246C7" w:rsidRPr="008F5244" w:rsidRDefault="004246C7" w:rsidP="002A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4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E43F36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144 Трудового кодекса Российской Федерации, Уставом Кудымкарского муниципального округа Пермского края</w:t>
      </w:r>
      <w:r w:rsidR="008F5244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244">
        <w:rPr>
          <w:rFonts w:ascii="Times New Roman" w:eastAsia="Calibri" w:hAnsi="Times New Roman" w:cs="Times New Roman"/>
          <w:sz w:val="28"/>
          <w:szCs w:val="28"/>
        </w:rPr>
        <w:t xml:space="preserve">администрация Кудымкарского муниципального округа Пермского края </w:t>
      </w:r>
    </w:p>
    <w:p w14:paraId="7200A007" w14:textId="77777777" w:rsidR="004246C7" w:rsidRPr="004246C7" w:rsidRDefault="004246C7" w:rsidP="002A7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6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14:paraId="13F34C26" w14:textId="77777777" w:rsidR="004246C7" w:rsidRDefault="004246C7" w:rsidP="002A7F0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ECB280" w14:textId="301B91DF" w:rsidR="004246C7" w:rsidRPr="00025C04" w:rsidRDefault="004246C7" w:rsidP="0012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926BA7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424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</w:t>
      </w:r>
      <w:r w:rsidRPr="00424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системе оплаты труда работников </w:t>
      </w:r>
      <w:r w:rsidR="000F1CA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246C7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 w:rsidR="003F0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06C5" w:rsidRPr="003F0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утвержденное постановлением администрации Кудымкарского </w:t>
      </w:r>
      <w:r w:rsidR="003F06C5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округа Пермского края от 19.10.2021 № СЭД-260-01-06-1673</w:t>
      </w:r>
      <w:r w:rsidR="00551B21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223F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утверждении Положения о системе оплаты труда работников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 </w:t>
      </w:r>
      <w:r w:rsidR="00551B21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</w:t>
      </w:r>
      <w:proofErr w:type="gramEnd"/>
      <w:r w:rsidR="00551B21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ред. от 15.12.2021 № СЭД-260-01-06-1999</w:t>
      </w:r>
      <w:r w:rsidR="004C1712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26.01.2022 № СЭД-260-01-06-121</w:t>
      </w:r>
      <w:r w:rsidR="00551B21" w:rsidRPr="00025C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7520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3F06C5" w:rsidRPr="00025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26BA7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D8444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26BA7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D8444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26BA7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965BDFA" w14:textId="20F19FD7" w:rsidR="000447E5" w:rsidRPr="00025C04" w:rsidRDefault="000447E5" w:rsidP="0012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1208E8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5 дополнить </w:t>
      </w:r>
      <w:r w:rsidR="0045605A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1208E8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45605A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8E8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5.7</w:t>
      </w:r>
      <w:r w:rsidR="001208E8" w:rsidRPr="00025C0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="0045605A" w:rsidRPr="00025C0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208E8" w:rsidRPr="00025C04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14:paraId="0E207A27" w14:textId="7DEA51B8" w:rsidR="001208E8" w:rsidRPr="00025C04" w:rsidRDefault="001208E8" w:rsidP="0012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z w:val="28"/>
          <w:szCs w:val="28"/>
          <w:lang w:eastAsia="ru-RU"/>
        </w:rPr>
        <w:t>«5.7</w:t>
      </w:r>
      <w:r w:rsidRPr="00025C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2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Премиальные выплаты за выполнение особо важных и сложных заданий.</w:t>
      </w:r>
    </w:p>
    <w:p w14:paraId="0EFADF12" w14:textId="77777777" w:rsidR="001208E8" w:rsidRPr="00025C04" w:rsidRDefault="001208E8" w:rsidP="0012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особо важным и сложным заданием понимается задание или поручение, выполнение которого:</w:t>
      </w:r>
    </w:p>
    <w:p w14:paraId="494C7228" w14:textId="23E698AB" w:rsidR="001208E8" w:rsidRPr="00025C04" w:rsidRDefault="001208E8" w:rsidP="0012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может повлечь важные социальные, экономические и финансовые последствия; </w:t>
      </w:r>
    </w:p>
    <w:p w14:paraId="14C4405A" w14:textId="01A6BBBA" w:rsidR="001208E8" w:rsidRPr="00025C04" w:rsidRDefault="001208E8" w:rsidP="0012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связано с большим объемом работы, срочностью и оперативностью.</w:t>
      </w:r>
    </w:p>
    <w:p w14:paraId="47E56BAD" w14:textId="496D1235" w:rsidR="001208E8" w:rsidRPr="00025C04" w:rsidRDefault="001208E8" w:rsidP="0012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Основаниями для принятия решения о премировании директора учреждения являются следующие показатели:</w:t>
      </w:r>
    </w:p>
    <w:p w14:paraId="4760A16A" w14:textId="2FEF86F5" w:rsidR="001208E8" w:rsidRPr="00025C04" w:rsidRDefault="001208E8" w:rsidP="0012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личное участие в выполнении особо важного и сложного задания;</w:t>
      </w:r>
    </w:p>
    <w:p w14:paraId="611D49FB" w14:textId="45CFACB7" w:rsidR="001208E8" w:rsidRPr="00025C04" w:rsidRDefault="001208E8" w:rsidP="001208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оперативная, своевременная и четкая организация по выполнению особо важного и сложного задания.</w:t>
      </w:r>
    </w:p>
    <w:p w14:paraId="3BAC004B" w14:textId="7860601B" w:rsidR="001208E8" w:rsidRPr="00025C04" w:rsidRDefault="001208E8" w:rsidP="001208E8">
      <w:pPr>
        <w:tabs>
          <w:tab w:val="left" w:pos="709"/>
          <w:tab w:val="left" w:pos="19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Конкретный размер премиальных выплат за выполнение особо важных и сложных заданий директору учреждения максимальным размером не ограничивается и устанавливается </w:t>
      </w:r>
      <w:proofErr w:type="gramStart"/>
      <w:r w:rsidRPr="00025C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025C0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0941C7B" w14:textId="71A56152" w:rsidR="001208E8" w:rsidRPr="001208E8" w:rsidRDefault="001208E8" w:rsidP="001208E8">
      <w:pPr>
        <w:tabs>
          <w:tab w:val="left" w:pos="709"/>
          <w:tab w:val="left" w:pos="19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</w:t>
      </w:r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соблюдении</w:t>
      </w:r>
      <w:proofErr w:type="gramEnd"/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условий, предусмотренных пунктом 5.4 настоящего раздела;</w:t>
      </w:r>
    </w:p>
    <w:p w14:paraId="5D156F5A" w14:textId="1467FE64" w:rsidR="001208E8" w:rsidRPr="001208E8" w:rsidRDefault="001208E8" w:rsidP="001208E8">
      <w:pPr>
        <w:tabs>
          <w:tab w:val="left" w:pos="709"/>
          <w:tab w:val="left" w:pos="19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</w:t>
      </w:r>
      <w:proofErr w:type="gramEnd"/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на эти цели </w:t>
      </w:r>
      <w:r w:rsidR="00D8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1208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пределах установленного фонда оплаты труда.</w:t>
      </w:r>
      <w:r w:rsidR="0075208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299948F" w14:textId="4BAF3963" w:rsidR="00926BA7" w:rsidRPr="008F5244" w:rsidRDefault="005E6330" w:rsidP="0012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6C7"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23F"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F7223F" w:rsidRPr="00E4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после его официального опубликования в газете «Иньвенский край» и распространяется на </w:t>
      </w:r>
      <w:r w:rsidR="00F7223F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 с 01.</w:t>
      </w:r>
      <w:r w:rsidR="00990C3F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1712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23F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</w:t>
      </w:r>
      <w:r w:rsidR="00926BA7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F16B8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7716C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7419B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CBD71" w14:textId="68226C6B" w:rsidR="004246C7" w:rsidRDefault="00990C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C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-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округа Пермского края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Коновалова</w:t>
      </w:r>
    </w:p>
    <w:p w14:paraId="4427E74C" w14:textId="49E139FB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372F" w14:textId="4BA40095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72D4B" w14:textId="275175EE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5D7A4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5775D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C0D0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8C020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EA291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3E062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E479A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A094C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1B22E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539F2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75005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7FBF7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083AD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DB53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F1AC9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64CD6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49E624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31980E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DC662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0B330" w14:textId="3B267509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64A4D3" w14:textId="46790F27" w:rsidR="00203B35" w:rsidRDefault="00203B3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71CEB" w14:textId="1C2D1D5E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C6942" w14:textId="01EEAEBF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2777B" w14:textId="259E75F7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04BC3" w14:textId="78B32C2C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28415" w14:textId="3781C2EA" w:rsidR="008F5244" w:rsidRDefault="008F5244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F6813" w14:textId="37E844F2" w:rsidR="008F5244" w:rsidRDefault="008F5244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9B98D" w14:textId="5E40348E" w:rsidR="008F5244" w:rsidRDefault="008F5244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2D1FB9" w14:textId="3E26EAE0" w:rsidR="008F5244" w:rsidRDefault="008F5244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D7813" w14:textId="77777777" w:rsidR="008F5244" w:rsidRDefault="008F5244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F4C4F4" w14:textId="2634818F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B1847" w14:textId="0CBF37A9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4ABC4D" w14:textId="77777777" w:rsidR="00E43F36" w:rsidRDefault="00E43F36" w:rsidP="004C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AF99B" w14:textId="14E2B51C" w:rsidR="004C1712" w:rsidRPr="00736124" w:rsidRDefault="004C1712" w:rsidP="004C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58F68C25" w14:textId="77777777" w:rsidR="004C1712" w:rsidRPr="004246C7" w:rsidRDefault="004C1712" w:rsidP="004C1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«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Положения о системе оплаты труда работников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</w:p>
    <w:p w14:paraId="056B434F" w14:textId="77777777" w:rsidR="004C1712" w:rsidRDefault="004C1712" w:rsidP="004C1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4622175" w14:textId="2F21FF97" w:rsidR="004C1712" w:rsidRDefault="004C1712" w:rsidP="004C1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постановления разработан </w:t>
      </w:r>
      <w:r w:rsidR="008F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8F5244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144 Трудового кодекса Российской Федерации, Уставом Кудымкарского муниципального округа Пермского края</w:t>
      </w:r>
      <w:r w:rsidR="00E43F36" w:rsidRP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6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поощрения </w:t>
      </w:r>
      <w:r w:rsidR="006D41D3" w:rsidRPr="0065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учреждения </w:t>
      </w:r>
      <w:r w:rsidR="004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</w:t>
      </w:r>
      <w:r w:rsidR="00444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</w:t>
      </w:r>
      <w:r w:rsidR="00444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работы, срочность</w:t>
      </w:r>
      <w:r w:rsidR="00444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оперативность</w:t>
      </w:r>
      <w:r w:rsidR="00444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своевременность, четкость организации 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выполнению особо важн</w:t>
      </w:r>
      <w:r w:rsid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сложн</w:t>
      </w:r>
      <w:r w:rsid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задани</w:t>
      </w:r>
      <w:r w:rsid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444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личное участие в </w:t>
      </w:r>
      <w:r w:rsidR="00025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="00444A4F" w:rsidRPr="0065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выполнении</w:t>
      </w:r>
      <w:r w:rsidR="00444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6570A4A" w14:textId="77777777" w:rsidR="00025C04" w:rsidRPr="00650617" w:rsidRDefault="00025C04" w:rsidP="004C1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603A6" w14:textId="3EF97F63" w:rsidR="00F7223F" w:rsidRPr="004246C7" w:rsidRDefault="00CC71A5" w:rsidP="008F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 </w:t>
      </w:r>
      <w:r w:rsid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C7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 к увеличению расходов бюджета Кудымкарского муниципального округа</w:t>
      </w:r>
      <w:r w:rsidR="008F52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будут осуществляться в пределах установленного фонда оплаты труда.</w:t>
      </w:r>
      <w:r w:rsidRPr="00CC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7223F" w:rsidRPr="004246C7" w:rsidSect="004246C7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99A"/>
    <w:multiLevelType w:val="hybridMultilevel"/>
    <w:tmpl w:val="DF928E24"/>
    <w:lvl w:ilvl="0" w:tplc="FFFFFFFF">
      <w:start w:val="4"/>
      <w:numFmt w:val="upperRoman"/>
      <w:lvlText w:val="%1."/>
      <w:lvlJc w:val="left"/>
      <w:pPr>
        <w:ind w:left="129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6F461441"/>
    <w:multiLevelType w:val="hybridMultilevel"/>
    <w:tmpl w:val="5B2AB5C2"/>
    <w:lvl w:ilvl="0" w:tplc="FFFFFFFF">
      <w:start w:val="1"/>
      <w:numFmt w:val="upperRoman"/>
      <w:lvlText w:val="%1."/>
      <w:lvlJc w:val="left"/>
      <w:pPr>
        <w:ind w:left="129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742032D9"/>
    <w:multiLevelType w:val="multilevel"/>
    <w:tmpl w:val="E92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C"/>
    <w:rsid w:val="00025B20"/>
    <w:rsid w:val="00025C04"/>
    <w:rsid w:val="00027A20"/>
    <w:rsid w:val="000447E5"/>
    <w:rsid w:val="00097B98"/>
    <w:rsid w:val="000E2C40"/>
    <w:rsid w:val="000F1CA2"/>
    <w:rsid w:val="00101AF9"/>
    <w:rsid w:val="001208E8"/>
    <w:rsid w:val="00151A38"/>
    <w:rsid w:val="001647DA"/>
    <w:rsid w:val="001902F9"/>
    <w:rsid w:val="001C4111"/>
    <w:rsid w:val="001C59E3"/>
    <w:rsid w:val="001D5402"/>
    <w:rsid w:val="00203B35"/>
    <w:rsid w:val="002448A9"/>
    <w:rsid w:val="00263713"/>
    <w:rsid w:val="002A28A8"/>
    <w:rsid w:val="002A7F0B"/>
    <w:rsid w:val="002B1B08"/>
    <w:rsid w:val="002E069A"/>
    <w:rsid w:val="002F74E8"/>
    <w:rsid w:val="00304F35"/>
    <w:rsid w:val="003445CE"/>
    <w:rsid w:val="003901BF"/>
    <w:rsid w:val="003F06C5"/>
    <w:rsid w:val="004225A0"/>
    <w:rsid w:val="0042353C"/>
    <w:rsid w:val="004246C7"/>
    <w:rsid w:val="00444262"/>
    <w:rsid w:val="00444A4F"/>
    <w:rsid w:val="0045605A"/>
    <w:rsid w:val="00493D6A"/>
    <w:rsid w:val="004A40BE"/>
    <w:rsid w:val="004C1712"/>
    <w:rsid w:val="00504397"/>
    <w:rsid w:val="00517D2C"/>
    <w:rsid w:val="005354D8"/>
    <w:rsid w:val="00551B21"/>
    <w:rsid w:val="00561132"/>
    <w:rsid w:val="005772B2"/>
    <w:rsid w:val="00580261"/>
    <w:rsid w:val="005B4ED3"/>
    <w:rsid w:val="005C6E73"/>
    <w:rsid w:val="005C72CF"/>
    <w:rsid w:val="005E6330"/>
    <w:rsid w:val="0060320A"/>
    <w:rsid w:val="006051C5"/>
    <w:rsid w:val="006206C4"/>
    <w:rsid w:val="00622192"/>
    <w:rsid w:val="00635190"/>
    <w:rsid w:val="00650617"/>
    <w:rsid w:val="00656D6D"/>
    <w:rsid w:val="00661568"/>
    <w:rsid w:val="00693B02"/>
    <w:rsid w:val="006C1902"/>
    <w:rsid w:val="006D41D3"/>
    <w:rsid w:val="006D4E8D"/>
    <w:rsid w:val="0071701D"/>
    <w:rsid w:val="00736124"/>
    <w:rsid w:val="007370B7"/>
    <w:rsid w:val="00737FE6"/>
    <w:rsid w:val="0075208B"/>
    <w:rsid w:val="007605EA"/>
    <w:rsid w:val="0076388D"/>
    <w:rsid w:val="00774567"/>
    <w:rsid w:val="007C3A1C"/>
    <w:rsid w:val="007F121F"/>
    <w:rsid w:val="007F3B07"/>
    <w:rsid w:val="00841111"/>
    <w:rsid w:val="008468DC"/>
    <w:rsid w:val="00875280"/>
    <w:rsid w:val="008801DB"/>
    <w:rsid w:val="00881C04"/>
    <w:rsid w:val="00896FB4"/>
    <w:rsid w:val="008F5244"/>
    <w:rsid w:val="0092247B"/>
    <w:rsid w:val="00925CED"/>
    <w:rsid w:val="00926BA7"/>
    <w:rsid w:val="00967355"/>
    <w:rsid w:val="0097667E"/>
    <w:rsid w:val="00990C3F"/>
    <w:rsid w:val="009E529E"/>
    <w:rsid w:val="00A02EB3"/>
    <w:rsid w:val="00A325DF"/>
    <w:rsid w:val="00A5002B"/>
    <w:rsid w:val="00A816C0"/>
    <w:rsid w:val="00A92A0A"/>
    <w:rsid w:val="00AF7499"/>
    <w:rsid w:val="00B13A0A"/>
    <w:rsid w:val="00B16356"/>
    <w:rsid w:val="00B26CA9"/>
    <w:rsid w:val="00B63250"/>
    <w:rsid w:val="00B671DB"/>
    <w:rsid w:val="00BA4568"/>
    <w:rsid w:val="00BF75FD"/>
    <w:rsid w:val="00C17749"/>
    <w:rsid w:val="00C33661"/>
    <w:rsid w:val="00C51F2B"/>
    <w:rsid w:val="00C55A70"/>
    <w:rsid w:val="00C674E0"/>
    <w:rsid w:val="00C770A4"/>
    <w:rsid w:val="00C9381B"/>
    <w:rsid w:val="00CC62EA"/>
    <w:rsid w:val="00CC71A5"/>
    <w:rsid w:val="00CF0978"/>
    <w:rsid w:val="00CF3E5F"/>
    <w:rsid w:val="00D52E37"/>
    <w:rsid w:val="00D73572"/>
    <w:rsid w:val="00D77C77"/>
    <w:rsid w:val="00D84442"/>
    <w:rsid w:val="00DB363E"/>
    <w:rsid w:val="00E23FED"/>
    <w:rsid w:val="00E40B53"/>
    <w:rsid w:val="00E41EE3"/>
    <w:rsid w:val="00E43F36"/>
    <w:rsid w:val="00E930A6"/>
    <w:rsid w:val="00EC748E"/>
    <w:rsid w:val="00EE0AF3"/>
    <w:rsid w:val="00EE23E7"/>
    <w:rsid w:val="00EF2AB6"/>
    <w:rsid w:val="00F37192"/>
    <w:rsid w:val="00F42353"/>
    <w:rsid w:val="00F71D3E"/>
    <w:rsid w:val="00F7223F"/>
    <w:rsid w:val="00F7343B"/>
    <w:rsid w:val="00FC593C"/>
    <w:rsid w:val="00FD7DD2"/>
    <w:rsid w:val="00FE0E45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1E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1E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0B96-5075-4C27-AB27-AA88109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Yulia</cp:lastModifiedBy>
  <cp:revision>2</cp:revision>
  <cp:lastPrinted>2022-04-21T07:06:00Z</cp:lastPrinted>
  <dcterms:created xsi:type="dcterms:W3CDTF">2022-04-21T07:06:00Z</dcterms:created>
  <dcterms:modified xsi:type="dcterms:W3CDTF">2022-04-21T07:06:00Z</dcterms:modified>
</cp:coreProperties>
</file>