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4E" w:rsidRDefault="0037414E" w:rsidP="0037414E">
      <w:pPr>
        <w:jc w:val="center"/>
        <w:rPr>
          <w:sz w:val="24"/>
          <w:szCs w:val="24"/>
        </w:rPr>
      </w:pPr>
      <w:r w:rsidRPr="005F6815">
        <w:rPr>
          <w:noProof/>
          <w:sz w:val="24"/>
          <w:szCs w:val="24"/>
          <w:lang w:eastAsia="ru-RU"/>
        </w:rPr>
        <w:drawing>
          <wp:inline distT="0" distB="0" distL="0" distR="0" wp14:anchorId="2DBB8D82" wp14:editId="0F308A19">
            <wp:extent cx="5143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41" r="-52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ADA" w:rsidRDefault="0037414E" w:rsidP="003D0A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4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7414E" w:rsidRPr="0037414E" w:rsidRDefault="0037414E" w:rsidP="003D0A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14E" w:rsidRPr="0037414E" w:rsidRDefault="0037414E" w:rsidP="003D0A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4E">
        <w:rPr>
          <w:rFonts w:ascii="Times New Roman" w:hAnsi="Times New Roman" w:cs="Times New Roman"/>
          <w:b/>
          <w:sz w:val="24"/>
          <w:szCs w:val="24"/>
        </w:rPr>
        <w:t>АДМИНИСТРАЦИИ КУДЫМКАРСКОГО МУНИЦИПАЛЬНОГО ОКРУГА ПЕРМСКОГО КРА</w:t>
      </w:r>
      <w:r w:rsidR="00BF2859">
        <w:rPr>
          <w:rFonts w:ascii="Times New Roman" w:hAnsi="Times New Roman" w:cs="Times New Roman"/>
          <w:b/>
          <w:sz w:val="24"/>
          <w:szCs w:val="24"/>
        </w:rPr>
        <w:t>Я</w:t>
      </w:r>
    </w:p>
    <w:p w:rsidR="0037414E" w:rsidRPr="00DC591A" w:rsidRDefault="0037414E" w:rsidP="00DC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859" w:rsidRPr="00DC591A" w:rsidRDefault="00DC591A" w:rsidP="00DC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591A">
        <w:rPr>
          <w:rFonts w:ascii="Times New Roman" w:hAnsi="Times New Roman" w:cs="Times New Roman"/>
          <w:sz w:val="28"/>
          <w:szCs w:val="28"/>
          <w:u w:val="single"/>
        </w:rPr>
        <w:t>22.02.2022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C591A">
        <w:rPr>
          <w:rFonts w:ascii="Times New Roman" w:hAnsi="Times New Roman" w:cs="Times New Roman"/>
          <w:sz w:val="28"/>
          <w:szCs w:val="28"/>
          <w:u w:val="single"/>
        </w:rPr>
        <w:t>СЭД-260-01-06-257</w:t>
      </w:r>
    </w:p>
    <w:p w:rsidR="001F7D7B" w:rsidRPr="00DC591A" w:rsidRDefault="001F7D7B" w:rsidP="00DC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39"/>
      </w:tblGrid>
      <w:tr w:rsidR="0037414E" w:rsidRPr="00DC591A" w:rsidTr="00377719">
        <w:trPr>
          <w:trHeight w:val="180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7414E" w:rsidRPr="00DC591A" w:rsidRDefault="0037414E" w:rsidP="00BF2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DC59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формы проверочного листа, применяемого при осуществлении муниципального </w:t>
            </w:r>
            <w:r w:rsidR="001F7D7B" w:rsidRPr="00DC59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земельного </w:t>
            </w:r>
            <w:r w:rsidR="00BF2859" w:rsidRPr="00DC59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контроля </w:t>
            </w:r>
            <w:r w:rsidR="001F7D7B" w:rsidRPr="00DC591A">
              <w:rPr>
                <w:rFonts w:ascii="Times New Roman" w:hAnsi="Times New Roman" w:cs="Times New Roman"/>
                <w:b/>
                <w:sz w:val="26"/>
                <w:szCs w:val="26"/>
              </w:rPr>
              <w:t>на территории</w:t>
            </w:r>
            <w:r w:rsidR="00BF2859" w:rsidRPr="00DC59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Кудымкарского муниципального округа Пермского края</w:t>
            </w:r>
            <w:r w:rsidRPr="00DC59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 проведении плановых выездных проверок в отношении юридических лиц и индивидуальных предпринимателей</w:t>
            </w:r>
            <w:bookmarkEnd w:id="0"/>
          </w:p>
        </w:tc>
      </w:tr>
    </w:tbl>
    <w:p w:rsidR="00400902" w:rsidRPr="00DC591A" w:rsidRDefault="00400902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14E" w:rsidRPr="00DC591A" w:rsidRDefault="0037414E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DC591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63B10" w:rsidRPr="00DC591A">
        <w:rPr>
          <w:rFonts w:ascii="Times New Roman" w:hAnsi="Times New Roman" w:cs="Times New Roman"/>
          <w:sz w:val="26"/>
          <w:szCs w:val="26"/>
        </w:rPr>
        <w:t>ф</w:t>
      </w:r>
      <w:r w:rsidRPr="00DC591A">
        <w:rPr>
          <w:rFonts w:ascii="Times New Roman" w:hAnsi="Times New Roman" w:cs="Times New Roman"/>
          <w:sz w:val="26"/>
          <w:szCs w:val="26"/>
        </w:rPr>
        <w:t>едеральным</w:t>
      </w:r>
      <w:r w:rsidR="00B63B10" w:rsidRPr="00DC591A">
        <w:rPr>
          <w:rFonts w:ascii="Times New Roman" w:hAnsi="Times New Roman" w:cs="Times New Roman"/>
          <w:sz w:val="26"/>
          <w:szCs w:val="26"/>
        </w:rPr>
        <w:t>и</w:t>
      </w:r>
      <w:r w:rsidRPr="00DC591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63B10" w:rsidRPr="00DC591A">
        <w:rPr>
          <w:rFonts w:ascii="Times New Roman" w:hAnsi="Times New Roman" w:cs="Times New Roman"/>
          <w:sz w:val="26"/>
          <w:szCs w:val="26"/>
        </w:rPr>
        <w:t>а</w:t>
      </w:r>
      <w:r w:rsidRPr="00DC591A">
        <w:rPr>
          <w:rFonts w:ascii="Times New Roman" w:hAnsi="Times New Roman" w:cs="Times New Roman"/>
          <w:sz w:val="26"/>
          <w:szCs w:val="26"/>
        </w:rPr>
        <w:t>м</w:t>
      </w:r>
      <w:r w:rsidR="00B63B10" w:rsidRPr="00DC591A">
        <w:rPr>
          <w:rFonts w:ascii="Times New Roman" w:hAnsi="Times New Roman" w:cs="Times New Roman"/>
          <w:sz w:val="26"/>
          <w:szCs w:val="26"/>
        </w:rPr>
        <w:t>и от 06.10.2003</w:t>
      </w:r>
      <w:r w:rsidR="00B63B10" w:rsidRPr="00DC591A">
        <w:rPr>
          <w:rFonts w:ascii="Times New Roman" w:hAnsi="Times New Roman" w:cs="Times New Roman"/>
          <w:sz w:val="26"/>
          <w:szCs w:val="26"/>
        </w:rPr>
        <w:br/>
        <w:t>№ 131-ФЗ «Об общих принципах организации местного самоуправления в Российской Федерации»,</w:t>
      </w:r>
      <w:r w:rsidRPr="00DC591A">
        <w:rPr>
          <w:rFonts w:ascii="Times New Roman" w:hAnsi="Times New Roman" w:cs="Times New Roman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</w:t>
      </w:r>
      <w:hyperlink r:id="rId6">
        <w:r w:rsidRPr="00DC591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C591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</w:t>
      </w:r>
      <w:proofErr w:type="gramEnd"/>
      <w:r w:rsidRPr="00DC591A">
        <w:rPr>
          <w:rFonts w:ascii="Times New Roman" w:hAnsi="Times New Roman" w:cs="Times New Roman"/>
          <w:sz w:val="26"/>
          <w:szCs w:val="26"/>
        </w:rPr>
        <w:t xml:space="preserve"> проверочных листов», </w:t>
      </w:r>
      <w:r w:rsidR="00FB732D" w:rsidRPr="00DC591A">
        <w:rPr>
          <w:rFonts w:ascii="Times New Roman" w:hAnsi="Times New Roman" w:cs="Times New Roman"/>
          <w:sz w:val="26"/>
          <w:szCs w:val="26"/>
        </w:rPr>
        <w:t>Положением о</w:t>
      </w:r>
      <w:r w:rsidR="001F7D7B" w:rsidRPr="00DC591A">
        <w:rPr>
          <w:rFonts w:ascii="Times New Roman" w:hAnsi="Times New Roman" w:cs="Times New Roman"/>
          <w:sz w:val="26"/>
          <w:szCs w:val="26"/>
        </w:rPr>
        <w:t xml:space="preserve"> муниципальном земельном контроле на территории </w:t>
      </w:r>
      <w:r w:rsidR="00FB732D" w:rsidRPr="00DC591A">
        <w:rPr>
          <w:rFonts w:ascii="Times New Roman" w:hAnsi="Times New Roman" w:cs="Times New Roman"/>
          <w:sz w:val="26"/>
          <w:szCs w:val="26"/>
        </w:rPr>
        <w:t xml:space="preserve">Кудымкарского муниципального округа Пермского края, утвержденным решением Думы Кудымкарского муниципального округа Пермского края от </w:t>
      </w:r>
      <w:r w:rsidR="00EB6A26" w:rsidRPr="00DC591A">
        <w:rPr>
          <w:rFonts w:ascii="Times New Roman" w:hAnsi="Times New Roman" w:cs="Times New Roman"/>
          <w:sz w:val="26"/>
          <w:szCs w:val="26"/>
        </w:rPr>
        <w:t>22</w:t>
      </w:r>
      <w:r w:rsidR="00FB732D" w:rsidRPr="00DC591A">
        <w:rPr>
          <w:rFonts w:ascii="Times New Roman" w:hAnsi="Times New Roman" w:cs="Times New Roman"/>
          <w:sz w:val="26"/>
          <w:szCs w:val="26"/>
        </w:rPr>
        <w:t>.1</w:t>
      </w:r>
      <w:r w:rsidR="00EB6A26" w:rsidRPr="00DC591A">
        <w:rPr>
          <w:rFonts w:ascii="Times New Roman" w:hAnsi="Times New Roman" w:cs="Times New Roman"/>
          <w:sz w:val="26"/>
          <w:szCs w:val="26"/>
        </w:rPr>
        <w:t>0</w:t>
      </w:r>
      <w:r w:rsidR="00FB732D" w:rsidRPr="00DC591A">
        <w:rPr>
          <w:rFonts w:ascii="Times New Roman" w:hAnsi="Times New Roman" w:cs="Times New Roman"/>
          <w:sz w:val="26"/>
          <w:szCs w:val="26"/>
        </w:rPr>
        <w:t>.202</w:t>
      </w:r>
      <w:r w:rsidR="00EB6A26" w:rsidRPr="00DC591A">
        <w:rPr>
          <w:rFonts w:ascii="Times New Roman" w:hAnsi="Times New Roman" w:cs="Times New Roman"/>
          <w:sz w:val="26"/>
          <w:szCs w:val="26"/>
        </w:rPr>
        <w:t>1</w:t>
      </w:r>
      <w:r w:rsidR="00FB732D" w:rsidRPr="00DC591A">
        <w:rPr>
          <w:rFonts w:ascii="Times New Roman" w:hAnsi="Times New Roman" w:cs="Times New Roman"/>
          <w:sz w:val="26"/>
          <w:szCs w:val="26"/>
        </w:rPr>
        <w:t xml:space="preserve"> № 1</w:t>
      </w:r>
      <w:r w:rsidR="00EB6A26" w:rsidRPr="00DC591A">
        <w:rPr>
          <w:rFonts w:ascii="Times New Roman" w:hAnsi="Times New Roman" w:cs="Times New Roman"/>
          <w:sz w:val="26"/>
          <w:szCs w:val="26"/>
        </w:rPr>
        <w:t>44</w:t>
      </w:r>
      <w:r w:rsidR="00FB732D" w:rsidRPr="00DC591A">
        <w:rPr>
          <w:rFonts w:ascii="Times New Roman" w:hAnsi="Times New Roman" w:cs="Times New Roman"/>
          <w:sz w:val="26"/>
          <w:szCs w:val="26"/>
        </w:rPr>
        <w:t>,</w:t>
      </w:r>
      <w:r w:rsidR="00FB732D" w:rsidRPr="00DC591A">
        <w:rPr>
          <w:sz w:val="26"/>
          <w:szCs w:val="26"/>
        </w:rPr>
        <w:t xml:space="preserve"> </w:t>
      </w:r>
      <w:hyperlink r:id="rId7" w:history="1">
        <w:r w:rsidRPr="00DC591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DC591A">
        <w:rPr>
          <w:rFonts w:ascii="Times New Roman" w:hAnsi="Times New Roman" w:cs="Times New Roman"/>
          <w:sz w:val="26"/>
          <w:szCs w:val="26"/>
        </w:rPr>
        <w:t xml:space="preserve"> Кудымкарского муниципального округа Пермского края администрация Кудымкарского муниципального округа Пермского края</w:t>
      </w:r>
      <w:r w:rsidRPr="00DC591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7414E" w:rsidRPr="00DC591A" w:rsidRDefault="0037414E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C591A">
        <w:rPr>
          <w:rFonts w:ascii="Times New Roman" w:hAnsi="Times New Roman"/>
          <w:bCs/>
          <w:sz w:val="26"/>
          <w:szCs w:val="26"/>
        </w:rPr>
        <w:t>ПОСТАНОВЛЯЕТ:</w:t>
      </w:r>
    </w:p>
    <w:p w:rsidR="0037414E" w:rsidRPr="00DC591A" w:rsidRDefault="0037414E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7414E" w:rsidRPr="00DC591A" w:rsidRDefault="0037414E" w:rsidP="0037414E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C591A">
        <w:rPr>
          <w:rFonts w:ascii="Times New Roman" w:hAnsi="Times New Roman"/>
          <w:sz w:val="26"/>
          <w:szCs w:val="26"/>
        </w:rPr>
        <w:t xml:space="preserve">1. </w:t>
      </w:r>
      <w:r w:rsidRPr="00DC591A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 w:rsidR="00BF2859" w:rsidRPr="00DC591A">
        <w:rPr>
          <w:rFonts w:ascii="Times New Roman" w:hAnsi="Times New Roman" w:cs="Times New Roman"/>
          <w:color w:val="000000"/>
          <w:sz w:val="26"/>
          <w:szCs w:val="26"/>
        </w:rPr>
        <w:t xml:space="preserve">прилагаемую </w:t>
      </w:r>
      <w:r w:rsidRPr="00DC591A">
        <w:rPr>
          <w:rFonts w:ascii="Times New Roman" w:hAnsi="Times New Roman" w:cs="Times New Roman"/>
          <w:color w:val="000000"/>
          <w:sz w:val="26"/>
          <w:szCs w:val="26"/>
        </w:rPr>
        <w:t>форму проверочного листа</w:t>
      </w:r>
      <w:r w:rsidRPr="00DC591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 w:rsidR="0047728E" w:rsidRPr="00DC591A">
        <w:rPr>
          <w:rFonts w:ascii="Times New Roman" w:hAnsi="Times New Roman" w:cs="Times New Roman"/>
          <w:color w:val="000000"/>
          <w:sz w:val="26"/>
          <w:szCs w:val="26"/>
        </w:rPr>
        <w:t>применя</w:t>
      </w:r>
      <w:r w:rsidR="0024051F" w:rsidRPr="00DC591A">
        <w:rPr>
          <w:rFonts w:ascii="Times New Roman" w:hAnsi="Times New Roman" w:cs="Times New Roman"/>
          <w:color w:val="000000"/>
          <w:sz w:val="26"/>
          <w:szCs w:val="26"/>
        </w:rPr>
        <w:t>емого</w:t>
      </w:r>
      <w:r w:rsidRPr="00DC591A">
        <w:rPr>
          <w:rFonts w:ascii="Times New Roman" w:hAnsi="Times New Roman" w:cs="Times New Roman"/>
          <w:color w:val="000000"/>
          <w:sz w:val="26"/>
          <w:szCs w:val="26"/>
        </w:rPr>
        <w:t xml:space="preserve"> при осуществлении муниципального </w:t>
      </w:r>
      <w:r w:rsidR="004F4129" w:rsidRPr="00DC591A">
        <w:rPr>
          <w:rFonts w:ascii="Times New Roman" w:hAnsi="Times New Roman" w:cs="Times New Roman"/>
          <w:color w:val="000000"/>
          <w:sz w:val="26"/>
          <w:szCs w:val="26"/>
        </w:rPr>
        <w:t xml:space="preserve">земельного </w:t>
      </w:r>
      <w:r w:rsidRPr="00DC591A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="004F4129" w:rsidRPr="00DC591A">
        <w:rPr>
          <w:rFonts w:ascii="Times New Roman" w:hAnsi="Times New Roman"/>
          <w:sz w:val="26"/>
          <w:szCs w:val="26"/>
        </w:rPr>
        <w:t>на</w:t>
      </w:r>
      <w:r w:rsidR="00BF2859" w:rsidRPr="00DC591A">
        <w:rPr>
          <w:rFonts w:ascii="Times New Roman" w:hAnsi="Times New Roman"/>
          <w:sz w:val="26"/>
          <w:szCs w:val="26"/>
        </w:rPr>
        <w:t xml:space="preserve"> территори</w:t>
      </w:r>
      <w:r w:rsidR="004F4129" w:rsidRPr="00DC591A">
        <w:rPr>
          <w:rFonts w:ascii="Times New Roman" w:hAnsi="Times New Roman"/>
          <w:sz w:val="26"/>
          <w:szCs w:val="26"/>
        </w:rPr>
        <w:t>и</w:t>
      </w:r>
      <w:r w:rsidR="00BF2859" w:rsidRPr="00DC591A">
        <w:rPr>
          <w:rFonts w:ascii="Times New Roman" w:hAnsi="Times New Roman"/>
          <w:sz w:val="26"/>
          <w:szCs w:val="26"/>
        </w:rPr>
        <w:t xml:space="preserve"> Кудымкарского муниципального округа Пермского края</w:t>
      </w:r>
      <w:r w:rsidRPr="00DC591A">
        <w:rPr>
          <w:rFonts w:ascii="Times New Roman" w:hAnsi="Times New Roman" w:cs="Times New Roman"/>
          <w:color w:val="000000"/>
          <w:sz w:val="26"/>
          <w:szCs w:val="26"/>
        </w:rPr>
        <w:t xml:space="preserve"> при</w:t>
      </w:r>
      <w:r w:rsidRPr="00DC591A">
        <w:rPr>
          <w:rFonts w:ascii="Times New Roman" w:hAnsi="Times New Roman" w:cs="Times New Roman"/>
          <w:sz w:val="26"/>
          <w:szCs w:val="26"/>
        </w:rPr>
        <w:t xml:space="preserve"> проведении плановых выездных проверок в отношении юридических лиц и индивидуальны</w:t>
      </w:r>
      <w:r w:rsidR="00BF2859" w:rsidRPr="00DC591A">
        <w:rPr>
          <w:rFonts w:ascii="Times New Roman" w:hAnsi="Times New Roman" w:cs="Times New Roman"/>
          <w:sz w:val="26"/>
          <w:szCs w:val="26"/>
        </w:rPr>
        <w:t>х предпринимателей</w:t>
      </w:r>
      <w:r w:rsidRPr="00DC591A"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F855BB" w:rsidRPr="00DC591A" w:rsidRDefault="0037414E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1"/>
      <w:bookmarkEnd w:id="1"/>
      <w:r w:rsidRPr="00DC591A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01.03.2022</w:t>
      </w:r>
      <w:r w:rsidR="004F4129" w:rsidRPr="00DC591A">
        <w:rPr>
          <w:rFonts w:ascii="Times New Roman" w:hAnsi="Times New Roman" w:cs="Times New Roman"/>
          <w:sz w:val="26"/>
          <w:szCs w:val="26"/>
        </w:rPr>
        <w:t xml:space="preserve"> года</w:t>
      </w:r>
      <w:r w:rsidR="00F855BB" w:rsidRPr="00DC591A">
        <w:rPr>
          <w:rFonts w:ascii="Times New Roman" w:hAnsi="Times New Roman" w:cs="Times New Roman"/>
          <w:sz w:val="26"/>
          <w:szCs w:val="26"/>
        </w:rPr>
        <w:t>.</w:t>
      </w:r>
    </w:p>
    <w:p w:rsidR="007C18D4" w:rsidRPr="00DC591A" w:rsidRDefault="00F855BB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91A">
        <w:rPr>
          <w:rFonts w:ascii="Times New Roman" w:hAnsi="Times New Roman" w:cs="Times New Roman"/>
          <w:sz w:val="26"/>
          <w:szCs w:val="26"/>
        </w:rPr>
        <w:t>3.</w:t>
      </w:r>
      <w:r w:rsidR="0037414E" w:rsidRPr="00DC591A">
        <w:rPr>
          <w:rFonts w:ascii="Times New Roman" w:hAnsi="Times New Roman" w:cs="Times New Roman"/>
          <w:sz w:val="26"/>
          <w:szCs w:val="26"/>
        </w:rPr>
        <w:t xml:space="preserve"> </w:t>
      </w:r>
      <w:r w:rsidRPr="00DC591A">
        <w:rPr>
          <w:rFonts w:ascii="Times New Roman" w:hAnsi="Times New Roman" w:cs="Times New Roman"/>
          <w:sz w:val="26"/>
          <w:szCs w:val="26"/>
        </w:rPr>
        <w:t>О</w:t>
      </w:r>
      <w:r w:rsidR="0037414E" w:rsidRPr="00DC591A">
        <w:rPr>
          <w:rFonts w:ascii="Times New Roman" w:hAnsi="Times New Roman" w:cs="Times New Roman"/>
          <w:sz w:val="26"/>
          <w:szCs w:val="26"/>
        </w:rPr>
        <w:t>публикова</w:t>
      </w:r>
      <w:r w:rsidRPr="00DC591A">
        <w:rPr>
          <w:rFonts w:ascii="Times New Roman" w:hAnsi="Times New Roman" w:cs="Times New Roman"/>
          <w:sz w:val="26"/>
          <w:szCs w:val="26"/>
        </w:rPr>
        <w:t>ть</w:t>
      </w:r>
      <w:r w:rsidR="0037414E" w:rsidRPr="00DC591A">
        <w:rPr>
          <w:rFonts w:ascii="Times New Roman" w:hAnsi="Times New Roman" w:cs="Times New Roman"/>
          <w:sz w:val="26"/>
          <w:szCs w:val="26"/>
        </w:rPr>
        <w:t xml:space="preserve"> </w:t>
      </w:r>
      <w:r w:rsidRPr="00DC591A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37414E" w:rsidRPr="00DC591A">
        <w:rPr>
          <w:rFonts w:ascii="Times New Roman" w:hAnsi="Times New Roman" w:cs="Times New Roman"/>
          <w:sz w:val="26"/>
          <w:szCs w:val="26"/>
        </w:rPr>
        <w:t>в газете «Иньвенский край»</w:t>
      </w:r>
      <w:r w:rsidRPr="00DC591A">
        <w:rPr>
          <w:rFonts w:ascii="Times New Roman" w:hAnsi="Times New Roman" w:cs="Times New Roman"/>
          <w:sz w:val="26"/>
          <w:szCs w:val="26"/>
        </w:rPr>
        <w:t xml:space="preserve"> и</w:t>
      </w:r>
      <w:r w:rsidR="0037414E" w:rsidRPr="00DC591A">
        <w:rPr>
          <w:rFonts w:ascii="Times New Roman" w:hAnsi="Times New Roman" w:cs="Times New Roman"/>
          <w:sz w:val="26"/>
          <w:szCs w:val="26"/>
        </w:rPr>
        <w:t xml:space="preserve"> </w:t>
      </w:r>
      <w:r w:rsidRPr="00DC591A">
        <w:rPr>
          <w:rFonts w:ascii="Times New Roman" w:hAnsi="Times New Roman" w:cs="Times New Roman"/>
          <w:sz w:val="26"/>
          <w:szCs w:val="26"/>
        </w:rPr>
        <w:t xml:space="preserve">разместить на </w:t>
      </w:r>
      <w:r w:rsidR="0037414E" w:rsidRPr="00DC591A">
        <w:rPr>
          <w:rFonts w:ascii="Times New Roman" w:hAnsi="Times New Roman" w:cs="Times New Roman"/>
          <w:sz w:val="26"/>
          <w:szCs w:val="26"/>
        </w:rPr>
        <w:t>официальном сайте Кудымкарского муниципального округа Пермского края в информационно</w:t>
      </w:r>
      <w:r w:rsidR="004F4129" w:rsidRPr="00DC591A">
        <w:rPr>
          <w:rFonts w:ascii="Times New Roman" w:hAnsi="Times New Roman" w:cs="Times New Roman"/>
          <w:sz w:val="26"/>
          <w:szCs w:val="26"/>
        </w:rPr>
        <w:t xml:space="preserve"> – </w:t>
      </w:r>
      <w:r w:rsidR="0037414E" w:rsidRPr="00DC591A">
        <w:rPr>
          <w:rFonts w:ascii="Times New Roman" w:hAnsi="Times New Roman" w:cs="Times New Roman"/>
          <w:sz w:val="26"/>
          <w:szCs w:val="26"/>
        </w:rPr>
        <w:t>телекоммуникационной сети «Интернет».</w:t>
      </w:r>
    </w:p>
    <w:p w:rsidR="0037414E" w:rsidRPr="00DC591A" w:rsidRDefault="00F855BB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91A">
        <w:rPr>
          <w:rFonts w:ascii="Times New Roman" w:hAnsi="Times New Roman" w:cs="Times New Roman"/>
          <w:sz w:val="26"/>
          <w:szCs w:val="26"/>
        </w:rPr>
        <w:t>4</w:t>
      </w:r>
      <w:r w:rsidR="0037414E" w:rsidRPr="00DC591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7414E" w:rsidRPr="00DC591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7414E" w:rsidRPr="00DC591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Кудымкарского муниципального округа Пермского края по экономическому и территориальному развитию.</w:t>
      </w:r>
    </w:p>
    <w:p w:rsidR="0037414E" w:rsidRPr="00DC591A" w:rsidRDefault="0037414E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414E" w:rsidRPr="00DC591A" w:rsidRDefault="0037414E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DB0" w:rsidRPr="00DC591A" w:rsidRDefault="00EE4DB0" w:rsidP="00DC591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18D4" w:rsidRPr="00DC591A" w:rsidRDefault="001F7D7B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91A">
        <w:rPr>
          <w:rFonts w:ascii="Times New Roman" w:hAnsi="Times New Roman" w:cs="Times New Roman"/>
          <w:sz w:val="26"/>
          <w:szCs w:val="26"/>
        </w:rPr>
        <w:t>Г</w:t>
      </w:r>
      <w:r w:rsidR="007C18D4" w:rsidRPr="00DC591A">
        <w:rPr>
          <w:rFonts w:ascii="Times New Roman" w:hAnsi="Times New Roman" w:cs="Times New Roman"/>
          <w:sz w:val="26"/>
          <w:szCs w:val="26"/>
        </w:rPr>
        <w:t>лав</w:t>
      </w:r>
      <w:r w:rsidRPr="00DC591A">
        <w:rPr>
          <w:rFonts w:ascii="Times New Roman" w:hAnsi="Times New Roman" w:cs="Times New Roman"/>
          <w:sz w:val="26"/>
          <w:szCs w:val="26"/>
        </w:rPr>
        <w:t>а</w:t>
      </w:r>
      <w:r w:rsidR="007C18D4" w:rsidRPr="00DC591A">
        <w:rPr>
          <w:rFonts w:ascii="Times New Roman" w:hAnsi="Times New Roman" w:cs="Times New Roman"/>
          <w:sz w:val="26"/>
          <w:szCs w:val="26"/>
        </w:rPr>
        <w:t xml:space="preserve"> муниципального округа – </w:t>
      </w:r>
    </w:p>
    <w:p w:rsidR="007C18D4" w:rsidRPr="00DC591A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91A">
        <w:rPr>
          <w:rFonts w:ascii="Times New Roman" w:hAnsi="Times New Roman" w:cs="Times New Roman"/>
          <w:sz w:val="26"/>
          <w:szCs w:val="26"/>
        </w:rPr>
        <w:t>глав</w:t>
      </w:r>
      <w:r w:rsidR="001F7D7B" w:rsidRPr="00DC591A">
        <w:rPr>
          <w:rFonts w:ascii="Times New Roman" w:hAnsi="Times New Roman" w:cs="Times New Roman"/>
          <w:sz w:val="26"/>
          <w:szCs w:val="26"/>
        </w:rPr>
        <w:t>а</w:t>
      </w:r>
      <w:r w:rsidRPr="00DC591A">
        <w:rPr>
          <w:rFonts w:ascii="Times New Roman" w:hAnsi="Times New Roman" w:cs="Times New Roman"/>
          <w:sz w:val="26"/>
          <w:szCs w:val="26"/>
        </w:rPr>
        <w:t xml:space="preserve"> администрации Кудымкарского</w:t>
      </w:r>
    </w:p>
    <w:p w:rsidR="007C18D4" w:rsidRPr="00DC591A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91A">
        <w:rPr>
          <w:rFonts w:ascii="Times New Roman" w:hAnsi="Times New Roman" w:cs="Times New Roman"/>
          <w:sz w:val="26"/>
          <w:szCs w:val="26"/>
        </w:rPr>
        <w:t xml:space="preserve">муниципального округа Пермского края                                      </w:t>
      </w:r>
      <w:r w:rsidR="007D3476" w:rsidRPr="00DC591A">
        <w:rPr>
          <w:rFonts w:ascii="Times New Roman" w:hAnsi="Times New Roman" w:cs="Times New Roman"/>
          <w:sz w:val="26"/>
          <w:szCs w:val="26"/>
        </w:rPr>
        <w:t xml:space="preserve"> </w:t>
      </w:r>
      <w:r w:rsidRPr="00DC591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F7D7B" w:rsidRPr="00DC591A">
        <w:rPr>
          <w:rFonts w:ascii="Times New Roman" w:hAnsi="Times New Roman" w:cs="Times New Roman"/>
          <w:sz w:val="26"/>
          <w:szCs w:val="26"/>
        </w:rPr>
        <w:t>А.В. Плотников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ED7F24" w:rsidRPr="00ED633F" w:rsidTr="00ED7F24">
        <w:tc>
          <w:tcPr>
            <w:tcW w:w="4820" w:type="dxa"/>
            <w:shd w:val="clear" w:color="auto" w:fill="auto"/>
          </w:tcPr>
          <w:p w:rsidR="00ED7F24" w:rsidRPr="00ED633F" w:rsidRDefault="00ED7F24" w:rsidP="00CC4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D7F24" w:rsidRPr="00ED633F" w:rsidRDefault="00ED7F24" w:rsidP="00CC4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D7F24" w:rsidRPr="00ED633F" w:rsidRDefault="00ED7F24" w:rsidP="00CC4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Pr="00ED633F">
              <w:rPr>
                <w:rFonts w:ascii="Times New Roman" w:hAnsi="Times New Roman" w:cs="Times New Roman"/>
                <w:sz w:val="28"/>
                <w:szCs w:val="28"/>
              </w:rPr>
              <w:t xml:space="preserve"> Кудымкарского муниципального округа Пермского края</w:t>
            </w:r>
          </w:p>
          <w:p w:rsidR="00ED7F24" w:rsidRPr="00ED633F" w:rsidRDefault="00ED7F24" w:rsidP="00DC59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33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C591A">
              <w:rPr>
                <w:rFonts w:ascii="Times New Roman" w:hAnsi="Times New Roman" w:cs="Times New Roman"/>
                <w:sz w:val="28"/>
                <w:szCs w:val="28"/>
              </w:rPr>
              <w:t xml:space="preserve"> 22.02.2022</w:t>
            </w:r>
            <w:r w:rsidRPr="00ED633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C591A">
              <w:rPr>
                <w:rFonts w:ascii="Times New Roman" w:hAnsi="Times New Roman" w:cs="Times New Roman"/>
                <w:sz w:val="28"/>
                <w:szCs w:val="28"/>
              </w:rPr>
              <w:t>СЭД-260-01-06-257</w:t>
            </w:r>
          </w:p>
        </w:tc>
      </w:tr>
      <w:tr w:rsidR="00ED7F24" w:rsidRPr="00ED633F" w:rsidTr="00ED7F24">
        <w:tc>
          <w:tcPr>
            <w:tcW w:w="4820" w:type="dxa"/>
            <w:shd w:val="clear" w:color="auto" w:fill="auto"/>
          </w:tcPr>
          <w:p w:rsidR="00ED7F24" w:rsidRPr="00ED633F" w:rsidRDefault="00ED7F24" w:rsidP="00CC4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D7F24" w:rsidRDefault="00ED7F24" w:rsidP="00CC4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4819" w:type="dxa"/>
        <w:tblInd w:w="48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37414E" w:rsidTr="00FD23F3">
        <w:trPr>
          <w:trHeight w:val="2294"/>
        </w:trPr>
        <w:tc>
          <w:tcPr>
            <w:tcW w:w="4819" w:type="dxa"/>
          </w:tcPr>
          <w:p w:rsidR="0037414E" w:rsidRPr="00ED7F24" w:rsidRDefault="00ED7F24" w:rsidP="00ED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F24">
              <w:rPr>
                <w:rFonts w:ascii="Times New Roman" w:hAnsi="Times New Roman" w:cs="Times New Roman"/>
                <w:sz w:val="24"/>
                <w:szCs w:val="24"/>
              </w:rPr>
              <w:t xml:space="preserve">QR-код, предусмотренный </w:t>
            </w:r>
            <w:hyperlink r:id="rId8" w:history="1">
              <w:r w:rsidRPr="00ED7F2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ED7F2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37414E" w:rsidRDefault="0037414E" w:rsidP="0037414E">
      <w:pPr>
        <w:pStyle w:val="a4"/>
        <w:widowControl w:val="0"/>
        <w:shd w:val="clear" w:color="auto" w:fill="FFFFFF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F3A7F" w:rsidRPr="006F3A7F" w:rsidRDefault="00F855BB" w:rsidP="00A20EA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6F3A7F" w:rsidRPr="006F3A7F">
        <w:rPr>
          <w:rFonts w:ascii="Times New Roman" w:hAnsi="Times New Roman" w:cs="Times New Roman"/>
          <w:sz w:val="28"/>
          <w:szCs w:val="28"/>
        </w:rPr>
        <w:t>ПРОВЕРОЧН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F3A7F" w:rsidRPr="006F3A7F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3A7F" w:rsidRPr="006F3A7F">
        <w:rPr>
          <w:rFonts w:ascii="Times New Roman" w:hAnsi="Times New Roman" w:cs="Times New Roman"/>
          <w:sz w:val="28"/>
          <w:szCs w:val="28"/>
        </w:rPr>
        <w:t>,</w:t>
      </w:r>
    </w:p>
    <w:p w:rsidR="004B69BE" w:rsidRPr="004B69BE" w:rsidRDefault="004B69BE" w:rsidP="004B69B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69BE">
        <w:rPr>
          <w:rFonts w:ascii="Times New Roman" w:hAnsi="Times New Roman" w:cs="Times New Roman"/>
          <w:sz w:val="28"/>
          <w:szCs w:val="28"/>
        </w:rPr>
        <w:t>(список контрольных вопросов) для использования</w:t>
      </w:r>
    </w:p>
    <w:p w:rsidR="004B69BE" w:rsidRPr="004B69BE" w:rsidRDefault="004B69BE" w:rsidP="004B69B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69BE">
        <w:rPr>
          <w:rFonts w:ascii="Times New Roman" w:hAnsi="Times New Roman" w:cs="Times New Roman"/>
          <w:sz w:val="28"/>
          <w:szCs w:val="28"/>
        </w:rPr>
        <w:t xml:space="preserve">          при проведении плановых и внеплановых проверок в рамках</w:t>
      </w:r>
    </w:p>
    <w:p w:rsidR="004B69BE" w:rsidRPr="004B69BE" w:rsidRDefault="004B69BE" w:rsidP="004B69B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69BE">
        <w:rPr>
          <w:rFonts w:ascii="Times New Roman" w:hAnsi="Times New Roman" w:cs="Times New Roman"/>
          <w:sz w:val="28"/>
          <w:szCs w:val="28"/>
        </w:rPr>
        <w:t xml:space="preserve">        муниципального земельного контроля в отношении юридических</w:t>
      </w:r>
    </w:p>
    <w:p w:rsidR="004B69BE" w:rsidRPr="004B69BE" w:rsidRDefault="004B69BE" w:rsidP="004B69B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69BE">
        <w:rPr>
          <w:rFonts w:ascii="Times New Roman" w:hAnsi="Times New Roman" w:cs="Times New Roman"/>
          <w:sz w:val="28"/>
          <w:szCs w:val="28"/>
        </w:rPr>
        <w:t xml:space="preserve">                   лиц и индивидуальных предпринимателей</w:t>
      </w:r>
    </w:p>
    <w:p w:rsidR="00A20EA2" w:rsidRDefault="00A20EA2" w:rsidP="00A20EA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7F" w:rsidRDefault="003D0623" w:rsidP="006F3A7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6F3A7F" w:rsidRPr="006F3A7F">
        <w:rPr>
          <w:rFonts w:ascii="Times New Roman" w:hAnsi="Times New Roman"/>
          <w:sz w:val="28"/>
          <w:szCs w:val="24"/>
        </w:rPr>
        <w:t>. Вид контрольного мероприятия</w:t>
      </w:r>
    </w:p>
    <w:p w:rsidR="006F3A7F" w:rsidRPr="006F3A7F" w:rsidRDefault="00FB732D" w:rsidP="006F3A7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</w:t>
      </w:r>
      <w:r w:rsidR="006F3A7F" w:rsidRPr="006F3A7F">
        <w:rPr>
          <w:rFonts w:ascii="Times New Roman" w:hAnsi="Times New Roman"/>
          <w:sz w:val="28"/>
          <w:szCs w:val="24"/>
        </w:rPr>
        <w:t>_______________________________</w:t>
      </w:r>
      <w:r w:rsidR="006F3A7F">
        <w:rPr>
          <w:rFonts w:ascii="Times New Roman" w:hAnsi="Times New Roman"/>
          <w:sz w:val="28"/>
          <w:szCs w:val="24"/>
        </w:rPr>
        <w:t>_________________________</w:t>
      </w:r>
      <w:r>
        <w:rPr>
          <w:rFonts w:ascii="Times New Roman" w:hAnsi="Times New Roman"/>
          <w:sz w:val="28"/>
          <w:szCs w:val="24"/>
        </w:rPr>
        <w:t>____</w:t>
      </w:r>
      <w:r w:rsidR="006F3A7F">
        <w:rPr>
          <w:rFonts w:ascii="Times New Roman" w:hAnsi="Times New Roman"/>
          <w:sz w:val="28"/>
          <w:szCs w:val="24"/>
        </w:rPr>
        <w:t>_</w:t>
      </w:r>
      <w:r>
        <w:rPr>
          <w:rFonts w:ascii="Times New Roman" w:hAnsi="Times New Roman"/>
          <w:sz w:val="28"/>
          <w:szCs w:val="24"/>
        </w:rPr>
        <w:t>_</w:t>
      </w:r>
      <w:r w:rsidR="006F3A7F">
        <w:rPr>
          <w:rFonts w:ascii="Times New Roman" w:hAnsi="Times New Roman"/>
          <w:sz w:val="28"/>
          <w:szCs w:val="24"/>
        </w:rPr>
        <w:t>______</w:t>
      </w:r>
      <w:r w:rsidR="006F3A7F" w:rsidRPr="006F3A7F">
        <w:rPr>
          <w:rFonts w:ascii="Times New Roman" w:hAnsi="Times New Roman"/>
          <w:sz w:val="28"/>
          <w:szCs w:val="24"/>
        </w:rPr>
        <w:t>_.</w:t>
      </w:r>
    </w:p>
    <w:p w:rsidR="003D0623" w:rsidRDefault="003D0623" w:rsidP="003D062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6F3A7F" w:rsidRPr="006F3A7F">
        <w:rPr>
          <w:rFonts w:ascii="Times New Roman" w:hAnsi="Times New Roman"/>
          <w:sz w:val="28"/>
          <w:szCs w:val="24"/>
        </w:rPr>
        <w:t>. </w:t>
      </w:r>
      <w:r w:rsidRPr="003D0623">
        <w:rPr>
          <w:rFonts w:ascii="Times New Roman" w:hAnsi="Times New Roman"/>
          <w:sz w:val="28"/>
          <w:szCs w:val="24"/>
        </w:rPr>
        <w:t>Форма проверочного листа утвержд</w:t>
      </w:r>
      <w:r>
        <w:rPr>
          <w:rFonts w:ascii="Times New Roman" w:hAnsi="Times New Roman"/>
          <w:sz w:val="28"/>
          <w:szCs w:val="24"/>
        </w:rPr>
        <w:t>ена постановлением а</w:t>
      </w:r>
      <w:r w:rsidRPr="003D0623">
        <w:rPr>
          <w:rFonts w:ascii="Times New Roman" w:hAnsi="Times New Roman"/>
          <w:sz w:val="28"/>
          <w:szCs w:val="24"/>
        </w:rPr>
        <w:t xml:space="preserve">дминистрации </w:t>
      </w:r>
      <w:r>
        <w:rPr>
          <w:rFonts w:ascii="Times New Roman" w:hAnsi="Times New Roman"/>
          <w:sz w:val="28"/>
          <w:szCs w:val="24"/>
        </w:rPr>
        <w:t>Кудымкарского муниципального округа Пермского края</w:t>
      </w:r>
      <w:r w:rsidRPr="003D0623">
        <w:rPr>
          <w:rFonts w:ascii="Times New Roman" w:hAnsi="Times New Roman"/>
          <w:sz w:val="28"/>
          <w:szCs w:val="24"/>
        </w:rPr>
        <w:t xml:space="preserve"> от «___» ______</w:t>
      </w:r>
      <w:r w:rsidR="00F855BB">
        <w:rPr>
          <w:rFonts w:ascii="Times New Roman" w:hAnsi="Times New Roman"/>
          <w:sz w:val="28"/>
          <w:szCs w:val="24"/>
        </w:rPr>
        <w:t>__</w:t>
      </w:r>
      <w:r w:rsidRPr="003D0623">
        <w:rPr>
          <w:rFonts w:ascii="Times New Roman" w:hAnsi="Times New Roman"/>
          <w:sz w:val="28"/>
          <w:szCs w:val="24"/>
        </w:rPr>
        <w:t xml:space="preserve"> 20__ г. №____</w:t>
      </w:r>
      <w:proofErr w:type="gramStart"/>
      <w:r w:rsidR="0026687E">
        <w:rPr>
          <w:rFonts w:ascii="Times New Roman" w:hAnsi="Times New Roman"/>
          <w:sz w:val="28"/>
          <w:szCs w:val="24"/>
        </w:rPr>
        <w:t xml:space="preserve"> .</w:t>
      </w:r>
      <w:proofErr w:type="gramEnd"/>
    </w:p>
    <w:p w:rsidR="00F855BB" w:rsidRDefault="00F855BB" w:rsidP="004B69B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</w:t>
      </w:r>
      <w:r w:rsidR="0026687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Наименование контрольного органа</w:t>
      </w:r>
      <w:r w:rsidR="004B69BE">
        <w:rPr>
          <w:rFonts w:ascii="Times New Roman" w:hAnsi="Times New Roman"/>
          <w:sz w:val="28"/>
          <w:szCs w:val="24"/>
        </w:rPr>
        <w:t xml:space="preserve"> _____________________________________________________________________</w:t>
      </w:r>
      <w:proofErr w:type="gramStart"/>
      <w:r w:rsidR="003D0ADA">
        <w:rPr>
          <w:rFonts w:ascii="Times New Roman" w:hAnsi="Times New Roman"/>
          <w:sz w:val="28"/>
          <w:szCs w:val="24"/>
        </w:rPr>
        <w:t xml:space="preserve"> .</w:t>
      </w:r>
      <w:proofErr w:type="gramEnd"/>
    </w:p>
    <w:p w:rsidR="006F3A7F" w:rsidRPr="006F3A7F" w:rsidRDefault="001F7D7B" w:rsidP="001F7D7B">
      <w:pPr>
        <w:pStyle w:val="a6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4B69BE">
        <w:rPr>
          <w:rFonts w:ascii="Times New Roman" w:hAnsi="Times New Roman"/>
          <w:sz w:val="28"/>
          <w:szCs w:val="24"/>
        </w:rPr>
        <w:t>4. Р</w:t>
      </w:r>
      <w:r w:rsidR="004B69BE" w:rsidRPr="004B69BE">
        <w:rPr>
          <w:rFonts w:ascii="Times New Roman" w:hAnsi="Times New Roman"/>
          <w:sz w:val="28"/>
          <w:szCs w:val="24"/>
        </w:rPr>
        <w:t>еквизиты распоряжения руководителя органа муниципального</w:t>
      </w:r>
      <w:r w:rsidR="004B69BE">
        <w:rPr>
          <w:rFonts w:ascii="Times New Roman" w:hAnsi="Times New Roman"/>
          <w:sz w:val="28"/>
          <w:szCs w:val="24"/>
        </w:rPr>
        <w:t xml:space="preserve"> </w:t>
      </w:r>
      <w:r w:rsidR="004B69BE" w:rsidRPr="004B69BE">
        <w:rPr>
          <w:rFonts w:ascii="Times New Roman" w:hAnsi="Times New Roman"/>
          <w:sz w:val="28"/>
          <w:szCs w:val="24"/>
        </w:rPr>
        <w:t>земельного контроля о проведении проверки</w:t>
      </w:r>
      <w:r w:rsidR="004B69BE">
        <w:rPr>
          <w:rFonts w:ascii="Times New Roman" w:hAnsi="Times New Roman"/>
          <w:sz w:val="28"/>
          <w:szCs w:val="24"/>
        </w:rPr>
        <w:t xml:space="preserve"> </w:t>
      </w:r>
      <w:r w:rsidR="006F3A7F" w:rsidRPr="006F3A7F">
        <w:rPr>
          <w:rFonts w:ascii="Times New Roman" w:hAnsi="Times New Roman"/>
          <w:sz w:val="28"/>
          <w:szCs w:val="24"/>
        </w:rPr>
        <w:t>________________________________________________________</w:t>
      </w:r>
      <w:r w:rsidR="006F3A7F">
        <w:rPr>
          <w:rFonts w:ascii="Times New Roman" w:hAnsi="Times New Roman"/>
          <w:sz w:val="28"/>
          <w:szCs w:val="24"/>
        </w:rPr>
        <w:t>____</w:t>
      </w:r>
      <w:r w:rsidR="00FB732D">
        <w:rPr>
          <w:rFonts w:ascii="Times New Roman" w:hAnsi="Times New Roman"/>
          <w:sz w:val="28"/>
          <w:szCs w:val="24"/>
        </w:rPr>
        <w:t>___</w:t>
      </w:r>
      <w:r w:rsidR="006F3A7F">
        <w:rPr>
          <w:rFonts w:ascii="Times New Roman" w:hAnsi="Times New Roman"/>
          <w:sz w:val="28"/>
          <w:szCs w:val="24"/>
        </w:rPr>
        <w:t>_____</w:t>
      </w:r>
      <w:r w:rsidR="00FB732D">
        <w:rPr>
          <w:rFonts w:ascii="Times New Roman" w:hAnsi="Times New Roman"/>
          <w:sz w:val="28"/>
          <w:szCs w:val="24"/>
        </w:rPr>
        <w:t>_</w:t>
      </w:r>
      <w:r w:rsidR="006F3A7F">
        <w:rPr>
          <w:rFonts w:ascii="Times New Roman" w:hAnsi="Times New Roman"/>
          <w:sz w:val="28"/>
          <w:szCs w:val="24"/>
        </w:rPr>
        <w:t>_</w:t>
      </w:r>
      <w:r w:rsidR="002765CE">
        <w:rPr>
          <w:rFonts w:ascii="Times New Roman" w:hAnsi="Times New Roman"/>
          <w:sz w:val="28"/>
          <w:szCs w:val="24"/>
        </w:rPr>
        <w:t>.</w:t>
      </w:r>
    </w:p>
    <w:p w:rsidR="006F3A7F" w:rsidRDefault="00F855BB" w:rsidP="006F3A7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6F3A7F" w:rsidRPr="006F3A7F">
        <w:rPr>
          <w:rFonts w:ascii="Times New Roman" w:hAnsi="Times New Roman"/>
          <w:sz w:val="28"/>
          <w:szCs w:val="24"/>
        </w:rPr>
        <w:t>. Дата заполнения проверочного листа</w:t>
      </w:r>
      <w:r w:rsidR="002765CE">
        <w:rPr>
          <w:rFonts w:ascii="Times New Roman" w:hAnsi="Times New Roman"/>
          <w:sz w:val="28"/>
          <w:szCs w:val="24"/>
        </w:rPr>
        <w:t xml:space="preserve"> ________________________</w:t>
      </w:r>
      <w:r w:rsidR="00FB732D">
        <w:rPr>
          <w:rFonts w:ascii="Times New Roman" w:hAnsi="Times New Roman"/>
          <w:sz w:val="28"/>
          <w:szCs w:val="24"/>
        </w:rPr>
        <w:t>___</w:t>
      </w:r>
      <w:r w:rsidR="002765CE">
        <w:rPr>
          <w:rFonts w:ascii="Times New Roman" w:hAnsi="Times New Roman"/>
          <w:sz w:val="28"/>
          <w:szCs w:val="24"/>
        </w:rPr>
        <w:t>___</w:t>
      </w:r>
      <w:r w:rsidR="00FB732D">
        <w:rPr>
          <w:rFonts w:ascii="Times New Roman" w:hAnsi="Times New Roman"/>
          <w:sz w:val="28"/>
          <w:szCs w:val="24"/>
        </w:rPr>
        <w:t>_</w:t>
      </w:r>
      <w:r w:rsidR="002765CE">
        <w:rPr>
          <w:rFonts w:ascii="Times New Roman" w:hAnsi="Times New Roman"/>
          <w:sz w:val="28"/>
          <w:szCs w:val="24"/>
        </w:rPr>
        <w:t>.</w:t>
      </w:r>
    </w:p>
    <w:p w:rsidR="006F3A7F" w:rsidRPr="002765CE" w:rsidRDefault="00F855BB" w:rsidP="002765C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6F3A7F" w:rsidRPr="006F3A7F">
        <w:rPr>
          <w:rFonts w:ascii="Times New Roman" w:hAnsi="Times New Roman"/>
          <w:sz w:val="28"/>
          <w:szCs w:val="24"/>
        </w:rPr>
        <w:t>. Учетный номер контрольного мероприятия</w:t>
      </w:r>
      <w:r w:rsidR="002765CE">
        <w:rPr>
          <w:rFonts w:ascii="Times New Roman" w:hAnsi="Times New Roman"/>
          <w:sz w:val="28"/>
          <w:szCs w:val="24"/>
        </w:rPr>
        <w:t xml:space="preserve"> _</w:t>
      </w:r>
      <w:r w:rsidR="006F3A7F" w:rsidRPr="002765CE">
        <w:rPr>
          <w:rFonts w:ascii="Times New Roman" w:hAnsi="Times New Roman"/>
          <w:sz w:val="28"/>
          <w:szCs w:val="24"/>
        </w:rPr>
        <w:t>_</w:t>
      </w:r>
      <w:r w:rsidR="002765CE">
        <w:rPr>
          <w:rFonts w:ascii="Times New Roman" w:hAnsi="Times New Roman"/>
          <w:sz w:val="28"/>
          <w:szCs w:val="24"/>
        </w:rPr>
        <w:t>___________</w:t>
      </w:r>
      <w:r w:rsidR="006F3A7F" w:rsidRPr="002765CE">
        <w:rPr>
          <w:rFonts w:ascii="Times New Roman" w:hAnsi="Times New Roman"/>
          <w:sz w:val="28"/>
          <w:szCs w:val="24"/>
        </w:rPr>
        <w:t>_________</w:t>
      </w:r>
      <w:r w:rsidR="00FB732D">
        <w:rPr>
          <w:rFonts w:ascii="Times New Roman" w:hAnsi="Times New Roman"/>
          <w:sz w:val="28"/>
          <w:szCs w:val="24"/>
        </w:rPr>
        <w:t>____</w:t>
      </w:r>
      <w:r w:rsidR="006F3A7F" w:rsidRPr="002765CE">
        <w:rPr>
          <w:rFonts w:ascii="Times New Roman" w:hAnsi="Times New Roman"/>
          <w:sz w:val="28"/>
          <w:szCs w:val="24"/>
        </w:rPr>
        <w:t>.</w:t>
      </w:r>
    </w:p>
    <w:p w:rsidR="006F3A7F" w:rsidRPr="006F3A7F" w:rsidRDefault="00F855BB" w:rsidP="006F3A7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6F3A7F" w:rsidRPr="006F3A7F">
        <w:rPr>
          <w:rFonts w:ascii="Times New Roman" w:hAnsi="Times New Roman"/>
          <w:sz w:val="28"/>
          <w:szCs w:val="24"/>
        </w:rPr>
        <w:t>. Место проведения контрольного мероприятия</w:t>
      </w:r>
      <w:r w:rsidR="00FB732D">
        <w:rPr>
          <w:rFonts w:ascii="Times New Roman" w:hAnsi="Times New Roman"/>
          <w:sz w:val="28"/>
          <w:szCs w:val="24"/>
        </w:rPr>
        <w:t xml:space="preserve"> _________________</w:t>
      </w:r>
      <w:r w:rsidR="003D0ADA">
        <w:rPr>
          <w:rFonts w:ascii="Times New Roman" w:hAnsi="Times New Roman"/>
          <w:sz w:val="28"/>
          <w:szCs w:val="24"/>
        </w:rPr>
        <w:t>____.</w:t>
      </w:r>
      <w:r w:rsidR="006F3A7F" w:rsidRPr="006F3A7F">
        <w:rPr>
          <w:rFonts w:ascii="Times New Roman" w:hAnsi="Times New Roman"/>
          <w:sz w:val="28"/>
          <w:szCs w:val="24"/>
        </w:rPr>
        <w:br/>
        <w:t>__________________</w:t>
      </w:r>
      <w:r w:rsidR="002765CE">
        <w:rPr>
          <w:rFonts w:ascii="Times New Roman" w:hAnsi="Times New Roman"/>
          <w:sz w:val="28"/>
          <w:szCs w:val="24"/>
        </w:rPr>
        <w:t>_____________________________________________</w:t>
      </w:r>
      <w:r w:rsidR="00574E8C">
        <w:rPr>
          <w:rFonts w:ascii="Times New Roman" w:hAnsi="Times New Roman"/>
          <w:sz w:val="28"/>
          <w:szCs w:val="24"/>
        </w:rPr>
        <w:t>__</w:t>
      </w:r>
      <w:r w:rsidR="00FB732D">
        <w:rPr>
          <w:rFonts w:ascii="Times New Roman" w:hAnsi="Times New Roman"/>
          <w:sz w:val="28"/>
          <w:szCs w:val="24"/>
        </w:rPr>
        <w:t>____</w:t>
      </w:r>
      <w:r w:rsidR="002765CE">
        <w:rPr>
          <w:rFonts w:ascii="Times New Roman" w:hAnsi="Times New Roman"/>
          <w:sz w:val="28"/>
          <w:szCs w:val="24"/>
        </w:rPr>
        <w:t>_</w:t>
      </w:r>
      <w:r w:rsidR="00574E8C">
        <w:rPr>
          <w:rFonts w:ascii="Times New Roman" w:hAnsi="Times New Roman"/>
          <w:sz w:val="28"/>
          <w:szCs w:val="24"/>
        </w:rPr>
        <w:t>.</w:t>
      </w:r>
    </w:p>
    <w:p w:rsidR="002765CE" w:rsidRDefault="00F855BB" w:rsidP="006F3A7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="006F3A7F" w:rsidRPr="006F3A7F">
        <w:rPr>
          <w:rFonts w:ascii="Times New Roman" w:hAnsi="Times New Roman"/>
          <w:sz w:val="28"/>
          <w:szCs w:val="24"/>
        </w:rPr>
        <w:t>. Объект муниципального контроля, в отношении которого проводится контрольное мероприятие</w:t>
      </w:r>
      <w:r w:rsidR="002765CE">
        <w:rPr>
          <w:rFonts w:ascii="Times New Roman" w:hAnsi="Times New Roman"/>
          <w:sz w:val="28"/>
          <w:szCs w:val="24"/>
        </w:rPr>
        <w:t xml:space="preserve"> ______________________________________</w:t>
      </w:r>
      <w:r w:rsidR="00FB732D">
        <w:rPr>
          <w:rFonts w:ascii="Times New Roman" w:hAnsi="Times New Roman"/>
          <w:sz w:val="28"/>
          <w:szCs w:val="24"/>
        </w:rPr>
        <w:t>____</w:t>
      </w:r>
      <w:r w:rsidR="002765CE">
        <w:rPr>
          <w:rFonts w:ascii="Times New Roman" w:hAnsi="Times New Roman"/>
          <w:sz w:val="28"/>
          <w:szCs w:val="24"/>
        </w:rPr>
        <w:t>____</w:t>
      </w:r>
      <w:r w:rsidR="003D0ADA">
        <w:rPr>
          <w:rFonts w:ascii="Times New Roman" w:hAnsi="Times New Roman"/>
          <w:sz w:val="28"/>
          <w:szCs w:val="24"/>
        </w:rPr>
        <w:t>_</w:t>
      </w:r>
      <w:proofErr w:type="gramStart"/>
      <w:r w:rsidR="003D0ADA">
        <w:rPr>
          <w:rFonts w:ascii="Times New Roman" w:hAnsi="Times New Roman"/>
          <w:sz w:val="28"/>
          <w:szCs w:val="24"/>
        </w:rPr>
        <w:t xml:space="preserve"> .</w:t>
      </w:r>
      <w:proofErr w:type="gramEnd"/>
    </w:p>
    <w:p w:rsidR="006F3A7F" w:rsidRPr="006F3A7F" w:rsidRDefault="006F3A7F" w:rsidP="002765CE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6F3A7F">
        <w:rPr>
          <w:rFonts w:ascii="Times New Roman" w:hAnsi="Times New Roman"/>
          <w:sz w:val="28"/>
          <w:szCs w:val="24"/>
        </w:rPr>
        <w:t>______</w:t>
      </w:r>
      <w:r w:rsidR="002765CE">
        <w:rPr>
          <w:rFonts w:ascii="Times New Roman" w:hAnsi="Times New Roman"/>
          <w:sz w:val="28"/>
          <w:szCs w:val="24"/>
        </w:rPr>
        <w:t>_________</w:t>
      </w:r>
      <w:r w:rsidRPr="006F3A7F">
        <w:rPr>
          <w:rFonts w:ascii="Times New Roman" w:hAnsi="Times New Roman"/>
          <w:sz w:val="28"/>
          <w:szCs w:val="24"/>
        </w:rPr>
        <w:t>_____________________________</w:t>
      </w:r>
      <w:r w:rsidR="002765CE">
        <w:rPr>
          <w:rFonts w:ascii="Times New Roman" w:hAnsi="Times New Roman"/>
          <w:sz w:val="28"/>
          <w:szCs w:val="24"/>
        </w:rPr>
        <w:t>____________________</w:t>
      </w:r>
      <w:r w:rsidR="00FB732D">
        <w:rPr>
          <w:rFonts w:ascii="Times New Roman" w:hAnsi="Times New Roman"/>
          <w:sz w:val="28"/>
          <w:szCs w:val="24"/>
        </w:rPr>
        <w:t>______</w:t>
      </w:r>
      <w:r w:rsidR="002765CE">
        <w:rPr>
          <w:rFonts w:ascii="Times New Roman" w:hAnsi="Times New Roman"/>
          <w:sz w:val="28"/>
          <w:szCs w:val="24"/>
        </w:rPr>
        <w:t>.</w:t>
      </w:r>
    </w:p>
    <w:p w:rsidR="006F3A7F" w:rsidRPr="006F3A7F" w:rsidRDefault="00F855BB" w:rsidP="006F3A7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</w:t>
      </w:r>
      <w:r w:rsidR="006F3A7F" w:rsidRPr="006F3A7F">
        <w:rPr>
          <w:rFonts w:ascii="Times New Roman" w:hAnsi="Times New Roman"/>
          <w:sz w:val="28"/>
          <w:szCs w:val="24"/>
        </w:rPr>
        <w:t>. Должность, фамилия и инициалы должностного лица контрольного органа, проводящего контрольное мероприятие и заполняющего проверочный лист ___________________________________________</w:t>
      </w:r>
      <w:r w:rsidR="002765CE">
        <w:rPr>
          <w:rFonts w:ascii="Times New Roman" w:hAnsi="Times New Roman"/>
          <w:sz w:val="28"/>
          <w:szCs w:val="24"/>
        </w:rPr>
        <w:t>______</w:t>
      </w:r>
      <w:r w:rsidR="00FB732D">
        <w:rPr>
          <w:rFonts w:ascii="Times New Roman" w:hAnsi="Times New Roman"/>
          <w:sz w:val="28"/>
          <w:szCs w:val="24"/>
        </w:rPr>
        <w:t>_____</w:t>
      </w:r>
      <w:r w:rsidR="002765CE">
        <w:rPr>
          <w:rFonts w:ascii="Times New Roman" w:hAnsi="Times New Roman"/>
          <w:sz w:val="28"/>
          <w:szCs w:val="24"/>
        </w:rPr>
        <w:t>________________</w:t>
      </w:r>
    </w:p>
    <w:p w:rsidR="006F3A7F" w:rsidRPr="006F3A7F" w:rsidRDefault="006F3A7F" w:rsidP="006F3A7F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6F3A7F">
        <w:rPr>
          <w:rFonts w:ascii="Times New Roman" w:hAnsi="Times New Roman"/>
          <w:sz w:val="28"/>
          <w:szCs w:val="24"/>
        </w:rPr>
        <w:t>_______________________________________________</w:t>
      </w:r>
      <w:r w:rsidR="002765CE">
        <w:rPr>
          <w:rFonts w:ascii="Times New Roman" w:hAnsi="Times New Roman"/>
          <w:sz w:val="28"/>
          <w:szCs w:val="24"/>
        </w:rPr>
        <w:t>_______</w:t>
      </w:r>
      <w:r w:rsidR="00FB732D">
        <w:rPr>
          <w:rFonts w:ascii="Times New Roman" w:hAnsi="Times New Roman"/>
          <w:sz w:val="28"/>
          <w:szCs w:val="24"/>
        </w:rPr>
        <w:t>____</w:t>
      </w:r>
      <w:r w:rsidR="002765CE">
        <w:rPr>
          <w:rFonts w:ascii="Times New Roman" w:hAnsi="Times New Roman"/>
          <w:sz w:val="28"/>
          <w:szCs w:val="24"/>
        </w:rPr>
        <w:t>____________</w:t>
      </w:r>
      <w:r w:rsidRPr="006F3A7F">
        <w:rPr>
          <w:rFonts w:ascii="Times New Roman" w:hAnsi="Times New Roman"/>
          <w:sz w:val="28"/>
          <w:szCs w:val="24"/>
        </w:rPr>
        <w:t>.</w:t>
      </w:r>
    </w:p>
    <w:p w:rsidR="002765CE" w:rsidRDefault="00F855BB" w:rsidP="006F3A7F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</w:t>
      </w:r>
      <w:r w:rsidR="006F3A7F" w:rsidRPr="006F3A7F">
        <w:rPr>
          <w:rFonts w:ascii="Times New Roman" w:hAnsi="Times New Roman"/>
          <w:sz w:val="28"/>
          <w:szCs w:val="24"/>
        </w:rPr>
        <w:t xml:space="preserve">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</w:t>
      </w:r>
      <w:r w:rsidR="006F3A7F" w:rsidRPr="006F3A7F">
        <w:rPr>
          <w:rFonts w:ascii="Times New Roman" w:hAnsi="Times New Roman"/>
          <w:sz w:val="28"/>
          <w:szCs w:val="24"/>
        </w:rPr>
        <w:lastRenderedPageBreak/>
        <w:t>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</w:t>
      </w:r>
      <w:r w:rsidR="002765CE">
        <w:rPr>
          <w:rFonts w:ascii="Times New Roman" w:hAnsi="Times New Roman"/>
          <w:sz w:val="28"/>
          <w:szCs w:val="24"/>
        </w:rPr>
        <w:t>ляющегося контролируемым лицом:</w:t>
      </w:r>
    </w:p>
    <w:p w:rsidR="006F3A7F" w:rsidRPr="006F3A7F" w:rsidRDefault="002765CE" w:rsidP="006F3A7F">
      <w:pPr>
        <w:pStyle w:val="a6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</w:t>
      </w:r>
      <w:r w:rsidR="00FB732D">
        <w:rPr>
          <w:rFonts w:ascii="Times New Roman" w:hAnsi="Times New Roman"/>
          <w:sz w:val="28"/>
          <w:szCs w:val="24"/>
        </w:rPr>
        <w:t>________</w:t>
      </w:r>
      <w:r>
        <w:rPr>
          <w:rFonts w:ascii="Times New Roman" w:hAnsi="Times New Roman"/>
          <w:sz w:val="28"/>
          <w:szCs w:val="24"/>
        </w:rPr>
        <w:t>__________</w:t>
      </w:r>
      <w:r w:rsidR="006F3A7F" w:rsidRPr="006F3A7F">
        <w:rPr>
          <w:rFonts w:ascii="Times New Roman" w:hAnsi="Times New Roman"/>
          <w:sz w:val="28"/>
          <w:szCs w:val="24"/>
        </w:rPr>
        <w:t>_________________________________________________________</w:t>
      </w:r>
      <w:r w:rsidR="006F3A7F" w:rsidRPr="006F3A7F">
        <w:rPr>
          <w:rFonts w:ascii="Times New Roman" w:hAnsi="Times New Roman"/>
          <w:sz w:val="28"/>
          <w:szCs w:val="24"/>
        </w:rPr>
        <w:br/>
        <w:t>___</w:t>
      </w:r>
      <w:r w:rsidR="00FB732D">
        <w:rPr>
          <w:rFonts w:ascii="Times New Roman" w:hAnsi="Times New Roman"/>
          <w:sz w:val="28"/>
          <w:szCs w:val="24"/>
        </w:rPr>
        <w:t>_____</w:t>
      </w:r>
      <w:r w:rsidR="006F3A7F" w:rsidRPr="006F3A7F">
        <w:rPr>
          <w:rFonts w:ascii="Times New Roman" w:hAnsi="Times New Roman"/>
          <w:sz w:val="28"/>
          <w:szCs w:val="24"/>
        </w:rPr>
        <w:t>____________________________________________</w:t>
      </w:r>
      <w:r>
        <w:rPr>
          <w:rFonts w:ascii="Times New Roman" w:hAnsi="Times New Roman"/>
          <w:sz w:val="28"/>
          <w:szCs w:val="24"/>
        </w:rPr>
        <w:t>__________________</w:t>
      </w:r>
      <w:r w:rsidR="006F3A7F" w:rsidRPr="006F3A7F">
        <w:rPr>
          <w:rFonts w:ascii="Times New Roman" w:hAnsi="Times New Roman"/>
          <w:sz w:val="28"/>
          <w:szCs w:val="24"/>
        </w:rPr>
        <w:t>.</w:t>
      </w:r>
    </w:p>
    <w:p w:rsidR="006F3A7F" w:rsidRPr="006F3A7F" w:rsidRDefault="003D0623" w:rsidP="006F3A7F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F855BB">
        <w:rPr>
          <w:rFonts w:ascii="Times New Roman" w:hAnsi="Times New Roman"/>
          <w:sz w:val="28"/>
          <w:szCs w:val="24"/>
        </w:rPr>
        <w:t>1</w:t>
      </w:r>
      <w:r w:rsidR="006F3A7F" w:rsidRPr="006F3A7F">
        <w:rPr>
          <w:rFonts w:ascii="Times New Roman" w:hAnsi="Times New Roman"/>
          <w:sz w:val="28"/>
          <w:szCs w:val="24"/>
        </w:rPr>
        <w:t xml:space="preserve">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требований, представлен в таблице.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879"/>
        <w:gridCol w:w="2922"/>
        <w:gridCol w:w="1043"/>
        <w:gridCol w:w="1699"/>
      </w:tblGrid>
      <w:tr w:rsidR="001F7D7B" w:rsidRPr="00EE4DB0" w:rsidTr="001F7D7B">
        <w:trPr>
          <w:trHeight w:val="1147"/>
        </w:trPr>
        <w:tc>
          <w:tcPr>
            <w:tcW w:w="280" w:type="pct"/>
            <w:tcBorders>
              <w:bottom w:val="single" w:sz="4" w:space="0" w:color="000000"/>
            </w:tcBorders>
          </w:tcPr>
          <w:p w:rsidR="001F7D7B" w:rsidRPr="00EE4DB0" w:rsidRDefault="001F7D7B" w:rsidP="001F7D7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F7D7B" w:rsidRPr="00EE4DB0" w:rsidRDefault="001F7D7B" w:rsidP="001F7D7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35" w:type="pct"/>
          </w:tcPr>
          <w:p w:rsidR="001F7D7B" w:rsidRPr="00EE4DB0" w:rsidRDefault="001F7D7B" w:rsidP="001F7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Перечень обязательных требований</w:t>
            </w:r>
          </w:p>
        </w:tc>
        <w:tc>
          <w:tcPr>
            <w:tcW w:w="1463" w:type="pct"/>
            <w:vAlign w:val="bottom"/>
          </w:tcPr>
          <w:p w:rsidR="001F7D7B" w:rsidRPr="00EE4DB0" w:rsidRDefault="001F7D7B" w:rsidP="001F7D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нормативно-правового акта с указанием их структурных единиц, которыми установлены обязательные требования</w:t>
            </w:r>
          </w:p>
        </w:tc>
        <w:tc>
          <w:tcPr>
            <w:tcW w:w="515" w:type="pct"/>
          </w:tcPr>
          <w:p w:rsidR="001F7D7B" w:rsidRPr="00EE4DB0" w:rsidRDefault="001F7D7B" w:rsidP="001F7D7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Ответ на вопрос</w:t>
            </w:r>
          </w:p>
          <w:p w:rsidR="001F7D7B" w:rsidRPr="00EE4DB0" w:rsidRDefault="001F7D7B" w:rsidP="001F7D7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&lt;*&gt;</w:t>
            </w:r>
          </w:p>
        </w:tc>
        <w:tc>
          <w:tcPr>
            <w:tcW w:w="807" w:type="pct"/>
          </w:tcPr>
          <w:p w:rsidR="001F7D7B" w:rsidRPr="00EE4DB0" w:rsidRDefault="001F7D7B" w:rsidP="001F7D7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1F7D7B" w:rsidRPr="00EE4DB0" w:rsidRDefault="001F7D7B" w:rsidP="001F7D7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</w:tr>
      <w:tr w:rsidR="001F7D7B" w:rsidRPr="00EE4DB0" w:rsidTr="001F7D7B">
        <w:trPr>
          <w:trHeight w:val="711"/>
        </w:trPr>
        <w:tc>
          <w:tcPr>
            <w:tcW w:w="280" w:type="pct"/>
            <w:tcBorders>
              <w:bottom w:val="single" w:sz="4" w:space="0" w:color="auto"/>
            </w:tcBorders>
          </w:tcPr>
          <w:p w:rsidR="001F7D7B" w:rsidRPr="00EE4DB0" w:rsidRDefault="001F7D7B" w:rsidP="001F7D7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0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5" w:type="pct"/>
            <w:tcBorders>
              <w:bottom w:val="single" w:sz="4" w:space="0" w:color="auto"/>
            </w:tcBorders>
          </w:tcPr>
          <w:p w:rsidR="001F7D7B" w:rsidRPr="00EE4DB0" w:rsidRDefault="001F7D7B" w:rsidP="001F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Наличие правоустанавливающих документов на земельный участок либо оснований возникновения права на земельный участок в силу закона</w:t>
            </w:r>
          </w:p>
        </w:tc>
        <w:tc>
          <w:tcPr>
            <w:tcW w:w="1463" w:type="pct"/>
          </w:tcPr>
          <w:p w:rsidR="001F7D7B" w:rsidRPr="00EE4DB0" w:rsidRDefault="001F7D7B" w:rsidP="001F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 xml:space="preserve">ст. 25, 26 Земельного кодекса Российской Федерации, п. 2 ст. 69 Федерального закона от 13.07.2015 </w:t>
            </w:r>
            <w:r w:rsidR="003D0A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 xml:space="preserve"> 218-ФЗ </w:t>
            </w:r>
            <w:r w:rsidR="002668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недвижимости</w:t>
            </w:r>
            <w:r w:rsidR="002668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5" w:type="pct"/>
          </w:tcPr>
          <w:p w:rsidR="001F7D7B" w:rsidRPr="00EE4DB0" w:rsidRDefault="001F7D7B" w:rsidP="001F7D7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F7D7B" w:rsidRPr="00EE4DB0" w:rsidRDefault="001F7D7B" w:rsidP="001F7D7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D7B" w:rsidRPr="00EE4DB0" w:rsidTr="001F7D7B">
        <w:trPr>
          <w:trHeight w:val="558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1F7D7B" w:rsidRPr="00EE4DB0" w:rsidRDefault="001F7D7B" w:rsidP="001F7D7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0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1F7D7B" w:rsidRPr="00EE4DB0" w:rsidRDefault="001F7D7B" w:rsidP="001F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Использование земельного участка в соответствии с его целевым назначением способами, которые не должны наносить вред окружающей среде, в том числе земле как природному объекту</w:t>
            </w:r>
          </w:p>
        </w:tc>
        <w:tc>
          <w:tcPr>
            <w:tcW w:w="1463" w:type="pct"/>
          </w:tcPr>
          <w:p w:rsidR="001F7D7B" w:rsidRPr="00EE4DB0" w:rsidRDefault="001F7D7B" w:rsidP="001F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ст. 42 Земельного кодекса Российской Федерации</w:t>
            </w:r>
          </w:p>
        </w:tc>
        <w:tc>
          <w:tcPr>
            <w:tcW w:w="515" w:type="pct"/>
          </w:tcPr>
          <w:p w:rsidR="001F7D7B" w:rsidRPr="00EE4DB0" w:rsidRDefault="001F7D7B" w:rsidP="001F7D7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F7D7B" w:rsidRPr="00EE4DB0" w:rsidRDefault="001F7D7B" w:rsidP="001F7D7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D7B" w:rsidRPr="00EE4DB0" w:rsidTr="001F7D7B">
        <w:trPr>
          <w:trHeight w:val="558"/>
        </w:trPr>
        <w:tc>
          <w:tcPr>
            <w:tcW w:w="280" w:type="pct"/>
            <w:tcBorders>
              <w:top w:val="single" w:sz="4" w:space="0" w:color="auto"/>
            </w:tcBorders>
          </w:tcPr>
          <w:p w:rsidR="001F7D7B" w:rsidRPr="00EE4DB0" w:rsidRDefault="001F7D7B" w:rsidP="001F7D7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0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5" w:type="pct"/>
            <w:tcBorders>
              <w:top w:val="single" w:sz="4" w:space="0" w:color="auto"/>
            </w:tcBorders>
          </w:tcPr>
          <w:p w:rsidR="001F7D7B" w:rsidRPr="00EE4DB0" w:rsidRDefault="001F7D7B" w:rsidP="001F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t xml:space="preserve">Неиспользование земельного участка, предназначенного для сельскохозяйственного </w:t>
            </w:r>
            <w:r w:rsidRPr="00EE4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 либо жилищного или иного строительства, в указанных целях в течение трех лет, в отношении земельных участков, предоставленных на праве постоянного бессрочного пользования</w:t>
            </w:r>
          </w:p>
        </w:tc>
        <w:tc>
          <w:tcPr>
            <w:tcW w:w="1463" w:type="pct"/>
          </w:tcPr>
          <w:p w:rsidR="001F7D7B" w:rsidRPr="00EE4DB0" w:rsidRDefault="001F7D7B" w:rsidP="001F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2 ст. 45 Земельного кодекса Российской Федерации</w:t>
            </w:r>
          </w:p>
        </w:tc>
        <w:tc>
          <w:tcPr>
            <w:tcW w:w="515" w:type="pct"/>
          </w:tcPr>
          <w:p w:rsidR="001F7D7B" w:rsidRPr="00EE4DB0" w:rsidRDefault="001F7D7B" w:rsidP="001F7D7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F7D7B" w:rsidRPr="00EE4DB0" w:rsidRDefault="001F7D7B" w:rsidP="001F7D7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A7F" w:rsidRPr="006F3A7F" w:rsidRDefault="006F3A7F" w:rsidP="006F3A7F">
      <w:pPr>
        <w:pStyle w:val="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color w:val="000000"/>
          <w:spacing w:val="0"/>
          <w:sz w:val="28"/>
          <w:szCs w:val="24"/>
          <w:lang w:bidi="ru-RU"/>
        </w:rPr>
      </w:pPr>
      <w:r w:rsidRPr="006F3A7F">
        <w:rPr>
          <w:rFonts w:ascii="Times New Roman" w:hAnsi="Times New Roman" w:cs="Times New Roman"/>
          <w:color w:val="000000"/>
          <w:spacing w:val="0"/>
          <w:sz w:val="28"/>
          <w:szCs w:val="24"/>
          <w:lang w:bidi="ru-RU"/>
        </w:rPr>
        <w:lastRenderedPageBreak/>
        <w:t>------------------------------</w:t>
      </w:r>
    </w:p>
    <w:p w:rsidR="006F3A7F" w:rsidRPr="002B3E04" w:rsidRDefault="006F3A7F" w:rsidP="006F3A7F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B3E04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&lt;*&gt; </w:t>
      </w:r>
      <w:r w:rsidRPr="002B3E04">
        <w:rPr>
          <w:rFonts w:ascii="Times New Roman" w:hAnsi="Times New Roman" w:cs="Times New Roman"/>
          <w:spacing w:val="0"/>
          <w:sz w:val="24"/>
          <w:szCs w:val="24"/>
        </w:rPr>
        <w:t xml:space="preserve">Указывается один из вариантов ответа: «да», «нет», «н/п» (неприменимо). </w:t>
      </w:r>
    </w:p>
    <w:p w:rsidR="006F3A7F" w:rsidRPr="002B3E04" w:rsidRDefault="006F3A7F" w:rsidP="006F3A7F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2B3E04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&lt;**&gt; П</w:t>
      </w:r>
      <w:r w:rsidRPr="002B3E04">
        <w:rPr>
          <w:rFonts w:ascii="Times New Roman" w:hAnsi="Times New Roman" w:cs="Times New Roman"/>
          <w:spacing w:val="0"/>
          <w:sz w:val="24"/>
          <w:szCs w:val="24"/>
        </w:rPr>
        <w:t>одлежит обязательному заполнению в случае использования ответа «н/п».</w:t>
      </w:r>
    </w:p>
    <w:p w:rsidR="006F3A7F" w:rsidRPr="002B3E04" w:rsidRDefault="006F3A7F" w:rsidP="006F3A7F">
      <w:pPr>
        <w:pStyle w:val="1"/>
        <w:shd w:val="clear" w:color="auto" w:fill="auto"/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</w:p>
    <w:p w:rsidR="006F3A7F" w:rsidRPr="002B3E04" w:rsidRDefault="006F3A7F" w:rsidP="006F3A7F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2B3E04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</w:t>
      </w:r>
      <w:r w:rsidR="00574E8C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</w:t>
      </w:r>
      <w:r w:rsidRPr="002B3E04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___________________________________________________________</w:t>
      </w:r>
    </w:p>
    <w:p w:rsidR="006F3A7F" w:rsidRPr="00574E8C" w:rsidRDefault="00574E8C" w:rsidP="006F3A7F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</w:pPr>
      <w:r w:rsidRPr="00574E8C"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 xml:space="preserve">   </w:t>
      </w:r>
      <w:r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 xml:space="preserve">  </w:t>
      </w:r>
      <w:r w:rsidRPr="00574E8C"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 xml:space="preserve">  </w:t>
      </w:r>
      <w:r w:rsidR="006F3A7F" w:rsidRPr="00574E8C"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 xml:space="preserve">(подпись)                                             </w:t>
      </w:r>
      <w:r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 xml:space="preserve">    </w:t>
      </w:r>
      <w:r w:rsidR="006F3A7F" w:rsidRPr="00574E8C"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 xml:space="preserve">    (Ф.И.О., должность </w:t>
      </w:r>
      <w:proofErr w:type="gramStart"/>
      <w:r w:rsidR="006F3A7F" w:rsidRPr="00574E8C"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>проверяющего</w:t>
      </w:r>
      <w:proofErr w:type="gramEnd"/>
      <w:r w:rsidR="006F3A7F" w:rsidRPr="00574E8C"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>)</w:t>
      </w:r>
    </w:p>
    <w:p w:rsidR="006F3A7F" w:rsidRPr="002B3E04" w:rsidRDefault="006F3A7F" w:rsidP="006F3A7F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</w:p>
    <w:p w:rsidR="006F3A7F" w:rsidRPr="002B3E04" w:rsidRDefault="006F3A7F" w:rsidP="006F3A7F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2B3E04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«____»__</w:t>
      </w:r>
      <w:r w:rsidR="003D0ADA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</w:t>
      </w:r>
      <w:r w:rsidRPr="002B3E04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______20___г.</w:t>
      </w:r>
    </w:p>
    <w:p w:rsidR="00433422" w:rsidRPr="006F3A7F" w:rsidRDefault="00DC591A">
      <w:pPr>
        <w:rPr>
          <w:sz w:val="24"/>
        </w:rPr>
      </w:pPr>
    </w:p>
    <w:sectPr w:rsidR="00433422" w:rsidRPr="006F3A7F" w:rsidSect="00DC591A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4E"/>
    <w:rsid w:val="000A7797"/>
    <w:rsid w:val="00187EF6"/>
    <w:rsid w:val="001F7D7B"/>
    <w:rsid w:val="0024051F"/>
    <w:rsid w:val="0026687E"/>
    <w:rsid w:val="002765CE"/>
    <w:rsid w:val="002B3E04"/>
    <w:rsid w:val="002D5CBF"/>
    <w:rsid w:val="003420F1"/>
    <w:rsid w:val="00367BCA"/>
    <w:rsid w:val="0037414E"/>
    <w:rsid w:val="00377719"/>
    <w:rsid w:val="003D0623"/>
    <w:rsid w:val="003D0ADA"/>
    <w:rsid w:val="00400902"/>
    <w:rsid w:val="0047728E"/>
    <w:rsid w:val="004B69BE"/>
    <w:rsid w:val="004F4129"/>
    <w:rsid w:val="005237C0"/>
    <w:rsid w:val="00574E8C"/>
    <w:rsid w:val="006F3A7F"/>
    <w:rsid w:val="00772196"/>
    <w:rsid w:val="007C18D4"/>
    <w:rsid w:val="007D3476"/>
    <w:rsid w:val="0081620D"/>
    <w:rsid w:val="00986045"/>
    <w:rsid w:val="00A20EA2"/>
    <w:rsid w:val="00B63B10"/>
    <w:rsid w:val="00BF2859"/>
    <w:rsid w:val="00DC591A"/>
    <w:rsid w:val="00EB6A26"/>
    <w:rsid w:val="00ED7F24"/>
    <w:rsid w:val="00EE4DB0"/>
    <w:rsid w:val="00F135D9"/>
    <w:rsid w:val="00F855BB"/>
    <w:rsid w:val="00FA018B"/>
    <w:rsid w:val="00FB732D"/>
    <w:rsid w:val="00F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4E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14E"/>
    <w:rPr>
      <w:b/>
      <w:bCs/>
    </w:rPr>
  </w:style>
  <w:style w:type="character" w:customStyle="1" w:styleId="3">
    <w:name w:val="Заголовок 3 Знак"/>
    <w:qFormat/>
    <w:rsid w:val="0037414E"/>
    <w:rPr>
      <w:rFonts w:ascii="Arial" w:hAnsi="Arial" w:cs="Arial"/>
      <w:b/>
      <w:bCs w:val="0"/>
      <w:sz w:val="26"/>
      <w:lang w:val="ru-RU"/>
    </w:rPr>
  </w:style>
  <w:style w:type="paragraph" w:styleId="a4">
    <w:name w:val="Normal (Web)"/>
    <w:basedOn w:val="a"/>
    <w:uiPriority w:val="99"/>
    <w:semiHidden/>
    <w:unhideWhenUsed/>
    <w:qFormat/>
    <w:rsid w:val="003741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414E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F24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F3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3A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F3A7F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rsid w:val="006F3A7F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7"/>
    <w:rsid w:val="006F3A7F"/>
    <w:pPr>
      <w:widowControl w:val="0"/>
      <w:shd w:val="clear" w:color="auto" w:fill="FFFFFF"/>
      <w:suppressAutoHyphens w:val="0"/>
      <w:spacing w:after="540" w:line="274" w:lineRule="exact"/>
      <w:ind w:hanging="1200"/>
    </w:pPr>
    <w:rPr>
      <w:spacing w:val="9"/>
    </w:rPr>
  </w:style>
  <w:style w:type="paragraph" w:styleId="a8">
    <w:name w:val="Balloon Text"/>
    <w:basedOn w:val="a"/>
    <w:link w:val="a9"/>
    <w:uiPriority w:val="99"/>
    <w:semiHidden/>
    <w:unhideWhenUsed/>
    <w:rsid w:val="007C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18D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721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21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4E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14E"/>
    <w:rPr>
      <w:b/>
      <w:bCs/>
    </w:rPr>
  </w:style>
  <w:style w:type="character" w:customStyle="1" w:styleId="3">
    <w:name w:val="Заголовок 3 Знак"/>
    <w:qFormat/>
    <w:rsid w:val="0037414E"/>
    <w:rPr>
      <w:rFonts w:ascii="Arial" w:hAnsi="Arial" w:cs="Arial"/>
      <w:b/>
      <w:bCs w:val="0"/>
      <w:sz w:val="26"/>
      <w:lang w:val="ru-RU"/>
    </w:rPr>
  </w:style>
  <w:style w:type="paragraph" w:styleId="a4">
    <w:name w:val="Normal (Web)"/>
    <w:basedOn w:val="a"/>
    <w:uiPriority w:val="99"/>
    <w:semiHidden/>
    <w:unhideWhenUsed/>
    <w:qFormat/>
    <w:rsid w:val="003741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414E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F24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F3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3A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F3A7F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rsid w:val="006F3A7F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7"/>
    <w:rsid w:val="006F3A7F"/>
    <w:pPr>
      <w:widowControl w:val="0"/>
      <w:shd w:val="clear" w:color="auto" w:fill="FFFFFF"/>
      <w:suppressAutoHyphens w:val="0"/>
      <w:spacing w:after="540" w:line="274" w:lineRule="exact"/>
      <w:ind w:hanging="1200"/>
    </w:pPr>
    <w:rPr>
      <w:spacing w:val="9"/>
    </w:rPr>
  </w:style>
  <w:style w:type="paragraph" w:styleId="a8">
    <w:name w:val="Balloon Text"/>
    <w:basedOn w:val="a"/>
    <w:link w:val="a9"/>
    <w:uiPriority w:val="99"/>
    <w:semiHidden/>
    <w:unhideWhenUsed/>
    <w:rsid w:val="007C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18D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721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2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66A27DDFDAC140994286ED957C4DC42D1638B3F98320E3A73DFAE5BC37C9A3F78A6C740858F8F2D0BD61275n7J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391C6C9C5FA81516EE75B5F77FA2DF23FF597A97908B28CE057A515F134B131E455EC9696400971ED4F2A56917D43F71CCE10B7C5CFE42AC18BC7Cc4i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</cp:lastModifiedBy>
  <cp:revision>2</cp:revision>
  <cp:lastPrinted>2022-02-16T13:02:00Z</cp:lastPrinted>
  <dcterms:created xsi:type="dcterms:W3CDTF">2022-02-22T11:44:00Z</dcterms:created>
  <dcterms:modified xsi:type="dcterms:W3CDTF">2022-02-22T11:44:00Z</dcterms:modified>
</cp:coreProperties>
</file>